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4D2" w:rsidRDefault="001F64D2">
      <w:pPr>
        <w:rPr>
          <w:rFonts w:cstheme="minorHAnsi"/>
          <w:noProof/>
          <w:lang w:eastAsia="fr-FR"/>
        </w:rPr>
      </w:pPr>
      <w:bookmarkStart w:id="0" w:name="_GoBack"/>
      <w:bookmarkEnd w:id="0"/>
      <w:r w:rsidRPr="00992820">
        <w:rPr>
          <w:rFonts w:cstheme="minorHAnsi"/>
          <w:noProof/>
          <w:lang w:eastAsia="fr-FR"/>
        </w:rPr>
        <w:drawing>
          <wp:anchor distT="0" distB="0" distL="114300" distR="114300" simplePos="0" relativeHeight="251659264" behindDoc="1" locked="0" layoutInCell="1" allowOverlap="1" wp14:anchorId="6C89367C" wp14:editId="66FC162D">
            <wp:simplePos x="0" y="0"/>
            <wp:positionH relativeFrom="margin">
              <wp:posOffset>-312420</wp:posOffset>
            </wp:positionH>
            <wp:positionV relativeFrom="paragraph">
              <wp:posOffset>0</wp:posOffset>
            </wp:positionV>
            <wp:extent cx="1238250" cy="1238250"/>
            <wp:effectExtent l="0" t="0" r="0" b="0"/>
            <wp:wrapTight wrapText="bothSides">
              <wp:wrapPolygon edited="0">
                <wp:start x="7311" y="0"/>
                <wp:lineTo x="5317" y="665"/>
                <wp:lineTo x="665" y="4320"/>
                <wp:lineTo x="0" y="7311"/>
                <wp:lineTo x="0" y="13957"/>
                <wp:lineTo x="665" y="16948"/>
                <wp:lineTo x="5982" y="21268"/>
                <wp:lineTo x="7311" y="21268"/>
                <wp:lineTo x="13957" y="21268"/>
                <wp:lineTo x="15286" y="21268"/>
                <wp:lineTo x="20935" y="16948"/>
                <wp:lineTo x="21268" y="13625"/>
                <wp:lineTo x="21268" y="7311"/>
                <wp:lineTo x="20935" y="4652"/>
                <wp:lineTo x="15951" y="665"/>
                <wp:lineTo x="13957" y="0"/>
                <wp:lineTo x="7311" y="0"/>
              </wp:wrapPolygon>
            </wp:wrapTight>
            <wp:docPr id="2" name="Image 2" descr="C:\Users\julie.bessonie\AppData\Local\Microsoft\Windows\INetCache\Content.Word\logo-eurécia-web-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bessonie\AppData\Local\Microsoft\Windows\INetCache\Content.Word\logo-eurécia-web-hq.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64D2" w:rsidRDefault="001F64D2">
      <w:pPr>
        <w:rPr>
          <w:rFonts w:cstheme="minorHAnsi"/>
          <w:noProof/>
          <w:lang w:eastAsia="fr-FR"/>
        </w:rPr>
      </w:pPr>
    </w:p>
    <w:p w:rsidR="001F64D2" w:rsidRPr="00C17523" w:rsidRDefault="001F64D2" w:rsidP="00C17523">
      <w:pPr>
        <w:ind w:left="5664" w:firstLine="708"/>
        <w:rPr>
          <w:rFonts w:cstheme="minorHAnsi"/>
          <w:noProof/>
          <w:lang w:eastAsia="fr-FR"/>
        </w:rPr>
      </w:pPr>
    </w:p>
    <w:p w:rsidR="002D5D80" w:rsidRDefault="002D5D80"/>
    <w:p w:rsidR="002D5D80" w:rsidRDefault="002D5D80"/>
    <w:p w:rsidR="002D5D80" w:rsidRDefault="002D5D80"/>
    <w:p w:rsidR="002D5D80" w:rsidRDefault="002D5D80"/>
    <w:p w:rsidR="006F7814" w:rsidRDefault="006F7814"/>
    <w:p w:rsidR="006F7814" w:rsidRDefault="006F7814"/>
    <w:p w:rsidR="002D5D80" w:rsidRDefault="002D5D80"/>
    <w:p w:rsidR="002D5D80" w:rsidRPr="003F389C" w:rsidRDefault="00F46E9D" w:rsidP="006F7814">
      <w:pPr>
        <w:pStyle w:val="Titre"/>
        <w:pBdr>
          <w:left w:val="single" w:sz="12" w:space="4" w:color="5B9BD5" w:themeColor="accent1"/>
        </w:pBdr>
        <w:ind w:left="0"/>
        <w:jc w:val="center"/>
      </w:pPr>
      <w:r>
        <w:t>Spécifications fonctionnelles</w:t>
      </w:r>
    </w:p>
    <w:p w:rsidR="002D5D80" w:rsidRDefault="002D5D80" w:rsidP="006F7814">
      <w:pPr>
        <w:pBdr>
          <w:left w:val="single" w:sz="12" w:space="4" w:color="5B9BD5" w:themeColor="accent1"/>
        </w:pBdr>
        <w:jc w:val="center"/>
      </w:pPr>
    </w:p>
    <w:p w:rsidR="002D5D80" w:rsidRPr="003F389C" w:rsidRDefault="000B7044" w:rsidP="006F7814">
      <w:pPr>
        <w:pStyle w:val="Sous-titre"/>
        <w:pBdr>
          <w:left w:val="single" w:sz="12" w:space="4" w:color="5B9BD5" w:themeColor="accent1"/>
        </w:pBdr>
        <w:ind w:left="0"/>
        <w:jc w:val="center"/>
      </w:pPr>
      <w:r>
        <w:t>Boîtes à outil des connecteurs compta</w:t>
      </w:r>
    </w:p>
    <w:p w:rsidR="002D5D80" w:rsidRDefault="002D5D80" w:rsidP="006F7814">
      <w:pPr>
        <w:pBdr>
          <w:left w:val="single" w:sz="12" w:space="4" w:color="5B9BD5" w:themeColor="accent1"/>
        </w:pBdr>
        <w:jc w:val="center"/>
      </w:pPr>
    </w:p>
    <w:p w:rsidR="006F7814" w:rsidRDefault="006F7814" w:rsidP="006F7814">
      <w:pPr>
        <w:pBdr>
          <w:left w:val="single" w:sz="12" w:space="4" w:color="5B9BD5" w:themeColor="accent1"/>
        </w:pBdr>
        <w:jc w:val="center"/>
      </w:pPr>
    </w:p>
    <w:p w:rsidR="002D5D80" w:rsidRDefault="002D5D80" w:rsidP="006F7814">
      <w:pPr>
        <w:pBdr>
          <w:left w:val="single" w:sz="12" w:space="4" w:color="5B9BD5" w:themeColor="accent1"/>
        </w:pBdr>
        <w:jc w:val="center"/>
      </w:pPr>
      <w:r>
        <w:rPr>
          <w:rFonts w:cstheme="minorHAnsi"/>
          <w:color w:val="1F8FC0"/>
          <w:sz w:val="24"/>
          <w:szCs w:val="24"/>
        </w:rPr>
        <w:t>Spécifications fonctionnelles</w:t>
      </w:r>
      <w:r w:rsidRPr="00992820">
        <w:rPr>
          <w:rFonts w:cstheme="minorHAnsi"/>
          <w:color w:val="1F8FC0"/>
          <w:sz w:val="24"/>
          <w:szCs w:val="24"/>
        </w:rPr>
        <w:t xml:space="preserve"> </w:t>
      </w:r>
      <w:proofErr w:type="spellStart"/>
      <w:r w:rsidRPr="00992820">
        <w:rPr>
          <w:rFonts w:cstheme="minorHAnsi"/>
          <w:color w:val="1F8FC0"/>
          <w:sz w:val="24"/>
          <w:szCs w:val="24"/>
        </w:rPr>
        <w:t>Eurécia</w:t>
      </w:r>
      <w:proofErr w:type="spellEnd"/>
      <w:r w:rsidRPr="00992820">
        <w:rPr>
          <w:rFonts w:cstheme="minorHAnsi"/>
          <w:color w:val="1F8FC0"/>
          <w:sz w:val="24"/>
          <w:szCs w:val="24"/>
        </w:rPr>
        <w:t xml:space="preserve"> – </w:t>
      </w:r>
      <w:r w:rsidR="00E47B11">
        <w:rPr>
          <w:rFonts w:cstheme="minorHAnsi"/>
          <w:color w:val="1F8FC0"/>
          <w:sz w:val="24"/>
          <w:szCs w:val="24"/>
        </w:rPr>
        <w:t>Février</w:t>
      </w:r>
      <w:r w:rsidRPr="00F46E9D">
        <w:rPr>
          <w:rFonts w:cstheme="minorHAnsi"/>
          <w:color w:val="1F8FC0"/>
          <w:sz w:val="24"/>
          <w:szCs w:val="24"/>
        </w:rPr>
        <w:t xml:space="preserve"> </w:t>
      </w:r>
      <w:r w:rsidRPr="003F389C">
        <w:rPr>
          <w:rFonts w:cstheme="minorHAnsi"/>
          <w:color w:val="1F8FC0"/>
          <w:sz w:val="24"/>
          <w:szCs w:val="24"/>
        </w:rPr>
        <w:t>201</w:t>
      </w:r>
      <w:r w:rsidR="00E47B11">
        <w:rPr>
          <w:rFonts w:cstheme="minorHAnsi"/>
          <w:color w:val="1F8FC0"/>
          <w:sz w:val="24"/>
          <w:szCs w:val="24"/>
        </w:rPr>
        <w:t>8</w:t>
      </w:r>
    </w:p>
    <w:p w:rsidR="002D5D80" w:rsidRDefault="002D5D80"/>
    <w:p w:rsidR="002D5D80" w:rsidRDefault="002D5D80"/>
    <w:p w:rsidR="006F7814" w:rsidRDefault="006F7814"/>
    <w:p w:rsidR="006F7814" w:rsidRDefault="006F7814"/>
    <w:p w:rsidR="006F7814" w:rsidRDefault="006F7814"/>
    <w:tbl>
      <w:tblPr>
        <w:tblStyle w:val="Grilledutableau"/>
        <w:tblpPr w:leftFromText="141" w:rightFromText="141" w:vertAnchor="text" w:horzAnchor="margin" w:tblpY="1199"/>
        <w:tblW w:w="881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222"/>
        <w:gridCol w:w="2735"/>
        <w:gridCol w:w="1417"/>
        <w:gridCol w:w="2442"/>
      </w:tblGrid>
      <w:tr w:rsidR="00E158B6" w:rsidRPr="00BE2BCC" w:rsidTr="00E158B6">
        <w:trPr>
          <w:trHeight w:val="438"/>
        </w:trPr>
        <w:tc>
          <w:tcPr>
            <w:tcW w:w="2222" w:type="dxa"/>
            <w:tcBorders>
              <w:left w:val="single" w:sz="4" w:space="0" w:color="BDD6EE" w:themeColor="accent1" w:themeTint="66"/>
            </w:tcBorders>
          </w:tcPr>
          <w:p w:rsidR="00E158B6" w:rsidRPr="00BE2BCC" w:rsidRDefault="00E158B6" w:rsidP="00E158B6">
            <w:pPr>
              <w:pStyle w:val="En-tte"/>
              <w:rPr>
                <w:rFonts w:cstheme="minorHAnsi"/>
              </w:rPr>
            </w:pPr>
            <w:r w:rsidRPr="00BE2BCC">
              <w:rPr>
                <w:rFonts w:cstheme="minorHAnsi"/>
              </w:rPr>
              <w:t>Version</w:t>
            </w:r>
          </w:p>
        </w:tc>
        <w:tc>
          <w:tcPr>
            <w:tcW w:w="2735" w:type="dxa"/>
          </w:tcPr>
          <w:p w:rsidR="00E158B6" w:rsidRPr="00BE2BCC" w:rsidRDefault="00F46E9D" w:rsidP="00E158B6">
            <w:pPr>
              <w:pStyle w:val="En-tte"/>
              <w:rPr>
                <w:rFonts w:cstheme="minorHAnsi"/>
              </w:rPr>
            </w:pPr>
            <w:r>
              <w:rPr>
                <w:rFonts w:cstheme="minorHAnsi"/>
              </w:rPr>
              <w:t>1.0</w:t>
            </w:r>
          </w:p>
        </w:tc>
        <w:tc>
          <w:tcPr>
            <w:tcW w:w="1417" w:type="dxa"/>
          </w:tcPr>
          <w:p w:rsidR="00E158B6" w:rsidRPr="00BE2BCC" w:rsidRDefault="00E158B6" w:rsidP="00E158B6">
            <w:pPr>
              <w:pStyle w:val="En-tte"/>
              <w:rPr>
                <w:rFonts w:cstheme="minorHAnsi"/>
              </w:rPr>
            </w:pPr>
            <w:r w:rsidRPr="00BE2BCC">
              <w:rPr>
                <w:rFonts w:cstheme="minorHAnsi"/>
              </w:rPr>
              <w:t>Crée par</w:t>
            </w:r>
          </w:p>
        </w:tc>
        <w:tc>
          <w:tcPr>
            <w:tcW w:w="2442" w:type="dxa"/>
          </w:tcPr>
          <w:p w:rsidR="00E158B6" w:rsidRPr="00BE2BCC" w:rsidRDefault="00F46E9D" w:rsidP="00E158B6">
            <w:pPr>
              <w:pStyle w:val="En-tte"/>
              <w:rPr>
                <w:rFonts w:cstheme="minorHAnsi"/>
              </w:rPr>
            </w:pPr>
            <w:r>
              <w:rPr>
                <w:rFonts w:cstheme="minorHAnsi"/>
              </w:rPr>
              <w:t xml:space="preserve">Laurent </w:t>
            </w:r>
            <w:proofErr w:type="spellStart"/>
            <w:r>
              <w:rPr>
                <w:rFonts w:cstheme="minorHAnsi"/>
              </w:rPr>
              <w:t>Lavallade</w:t>
            </w:r>
            <w:proofErr w:type="spellEnd"/>
          </w:p>
        </w:tc>
      </w:tr>
      <w:tr w:rsidR="00E158B6" w:rsidRPr="00BE2BCC" w:rsidTr="00E158B6">
        <w:trPr>
          <w:trHeight w:val="438"/>
        </w:trPr>
        <w:tc>
          <w:tcPr>
            <w:tcW w:w="2222" w:type="dxa"/>
            <w:tcBorders>
              <w:left w:val="single" w:sz="4" w:space="0" w:color="BDD6EE" w:themeColor="accent1" w:themeTint="66"/>
            </w:tcBorders>
          </w:tcPr>
          <w:p w:rsidR="00E158B6" w:rsidRPr="00BE2BCC" w:rsidRDefault="00E158B6" w:rsidP="00E158B6">
            <w:pPr>
              <w:pStyle w:val="En-tte"/>
              <w:rPr>
                <w:rFonts w:cstheme="minorHAnsi"/>
              </w:rPr>
            </w:pPr>
            <w:r w:rsidRPr="00BE2BCC">
              <w:rPr>
                <w:rFonts w:cstheme="minorHAnsi"/>
              </w:rPr>
              <w:t>Date dernière modification</w:t>
            </w:r>
          </w:p>
        </w:tc>
        <w:tc>
          <w:tcPr>
            <w:tcW w:w="2735" w:type="dxa"/>
          </w:tcPr>
          <w:p w:rsidR="00E158B6" w:rsidRPr="00BE2BCC" w:rsidRDefault="00456383" w:rsidP="00E158B6">
            <w:pPr>
              <w:pStyle w:val="En-tte"/>
              <w:rPr>
                <w:rFonts w:cstheme="minorHAnsi"/>
              </w:rPr>
            </w:pPr>
            <w:r>
              <w:rPr>
                <w:rFonts w:cstheme="minorHAnsi"/>
              </w:rPr>
              <w:fldChar w:fldCharType="begin"/>
            </w:r>
            <w:r>
              <w:rPr>
                <w:rFonts w:cstheme="minorHAnsi"/>
              </w:rPr>
              <w:instrText xml:space="preserve"> TIME \@ "dd/MM/yyyy" </w:instrText>
            </w:r>
            <w:r>
              <w:rPr>
                <w:rFonts w:cstheme="minorHAnsi"/>
              </w:rPr>
              <w:fldChar w:fldCharType="separate"/>
            </w:r>
            <w:r w:rsidR="001239BF">
              <w:rPr>
                <w:rFonts w:cstheme="minorHAnsi"/>
                <w:noProof/>
              </w:rPr>
              <w:t>12/04/2018</w:t>
            </w:r>
            <w:r>
              <w:rPr>
                <w:rFonts w:cstheme="minorHAnsi"/>
              </w:rPr>
              <w:fldChar w:fldCharType="end"/>
            </w:r>
          </w:p>
        </w:tc>
        <w:tc>
          <w:tcPr>
            <w:tcW w:w="1417" w:type="dxa"/>
          </w:tcPr>
          <w:p w:rsidR="00E158B6" w:rsidRPr="00BE2BCC" w:rsidRDefault="00E158B6" w:rsidP="00E158B6">
            <w:pPr>
              <w:pStyle w:val="En-tte"/>
              <w:rPr>
                <w:rFonts w:cstheme="minorHAnsi"/>
              </w:rPr>
            </w:pPr>
            <w:r w:rsidRPr="00BE2BCC">
              <w:rPr>
                <w:rFonts w:cstheme="minorHAnsi"/>
              </w:rPr>
              <w:t>Modifié par</w:t>
            </w:r>
          </w:p>
        </w:tc>
        <w:tc>
          <w:tcPr>
            <w:tcW w:w="2442" w:type="dxa"/>
          </w:tcPr>
          <w:p w:rsidR="00E158B6" w:rsidRPr="00BE2BCC" w:rsidRDefault="00E158B6" w:rsidP="00B25C59">
            <w:pPr>
              <w:pStyle w:val="En-tte"/>
              <w:rPr>
                <w:rFonts w:cstheme="minorHAnsi"/>
              </w:rPr>
            </w:pPr>
          </w:p>
        </w:tc>
      </w:tr>
      <w:tr w:rsidR="00973E4E" w:rsidRPr="00BE2BCC" w:rsidTr="00E158B6">
        <w:trPr>
          <w:trHeight w:val="438"/>
        </w:trPr>
        <w:tc>
          <w:tcPr>
            <w:tcW w:w="2222" w:type="dxa"/>
            <w:tcBorders>
              <w:left w:val="single" w:sz="4" w:space="0" w:color="BDD6EE" w:themeColor="accent1" w:themeTint="66"/>
            </w:tcBorders>
          </w:tcPr>
          <w:p w:rsidR="00973E4E" w:rsidRDefault="00973E4E" w:rsidP="00E158B6">
            <w:pPr>
              <w:pStyle w:val="En-tte"/>
              <w:rPr>
                <w:rFonts w:cstheme="minorHAnsi"/>
              </w:rPr>
            </w:pPr>
            <w:r>
              <w:rPr>
                <w:rFonts w:cstheme="minorHAnsi"/>
              </w:rPr>
              <w:t xml:space="preserve">Date Validation </w:t>
            </w:r>
          </w:p>
          <w:p w:rsidR="00973E4E" w:rsidRPr="00BE2BCC" w:rsidRDefault="00973E4E" w:rsidP="00E158B6">
            <w:pPr>
              <w:pStyle w:val="En-tte"/>
              <w:rPr>
                <w:rFonts w:cstheme="minorHAnsi"/>
              </w:rPr>
            </w:pPr>
            <w:r>
              <w:rPr>
                <w:rFonts w:cstheme="minorHAnsi"/>
              </w:rPr>
              <w:t>Service Client</w:t>
            </w:r>
          </w:p>
        </w:tc>
        <w:tc>
          <w:tcPr>
            <w:tcW w:w="2735" w:type="dxa"/>
          </w:tcPr>
          <w:p w:rsidR="00973E4E" w:rsidRDefault="00973E4E" w:rsidP="00E158B6">
            <w:pPr>
              <w:pStyle w:val="En-tte"/>
              <w:rPr>
                <w:rFonts w:cstheme="minorHAnsi"/>
              </w:rPr>
            </w:pPr>
          </w:p>
        </w:tc>
        <w:tc>
          <w:tcPr>
            <w:tcW w:w="1417" w:type="dxa"/>
          </w:tcPr>
          <w:p w:rsidR="00973E4E" w:rsidRPr="00BE2BCC" w:rsidRDefault="00973E4E" w:rsidP="00E158B6">
            <w:pPr>
              <w:pStyle w:val="En-tte"/>
              <w:rPr>
                <w:rFonts w:cstheme="minorHAnsi"/>
              </w:rPr>
            </w:pPr>
          </w:p>
        </w:tc>
        <w:tc>
          <w:tcPr>
            <w:tcW w:w="2442" w:type="dxa"/>
          </w:tcPr>
          <w:p w:rsidR="00973E4E" w:rsidRPr="00BE2BCC" w:rsidRDefault="00973E4E" w:rsidP="00E158B6">
            <w:pPr>
              <w:pStyle w:val="En-tte"/>
              <w:rPr>
                <w:rFonts w:cstheme="minorHAnsi"/>
              </w:rPr>
            </w:pPr>
          </w:p>
        </w:tc>
      </w:tr>
      <w:tr w:rsidR="00030715" w:rsidRPr="00BE2BCC" w:rsidTr="00E158B6">
        <w:trPr>
          <w:trHeight w:val="438"/>
        </w:trPr>
        <w:tc>
          <w:tcPr>
            <w:tcW w:w="2222" w:type="dxa"/>
            <w:tcBorders>
              <w:left w:val="single" w:sz="4" w:space="0" w:color="BDD6EE" w:themeColor="accent1" w:themeTint="66"/>
            </w:tcBorders>
          </w:tcPr>
          <w:p w:rsidR="00030715" w:rsidRPr="00BE2BCC" w:rsidRDefault="00030715" w:rsidP="00E158B6">
            <w:pPr>
              <w:pStyle w:val="En-tte"/>
              <w:rPr>
                <w:rFonts w:cstheme="minorHAnsi"/>
              </w:rPr>
            </w:pPr>
            <w:r>
              <w:rPr>
                <w:rFonts w:cstheme="minorHAnsi"/>
              </w:rPr>
              <w:t>Client</w:t>
            </w:r>
          </w:p>
        </w:tc>
        <w:tc>
          <w:tcPr>
            <w:tcW w:w="2735" w:type="dxa"/>
          </w:tcPr>
          <w:p w:rsidR="00030715" w:rsidRDefault="00030715" w:rsidP="00E158B6">
            <w:pPr>
              <w:pStyle w:val="En-tte"/>
              <w:rPr>
                <w:rFonts w:cstheme="minorHAnsi"/>
              </w:rPr>
            </w:pPr>
          </w:p>
        </w:tc>
        <w:tc>
          <w:tcPr>
            <w:tcW w:w="1417" w:type="dxa"/>
          </w:tcPr>
          <w:p w:rsidR="00030715" w:rsidRPr="00BE2BCC" w:rsidRDefault="00030715" w:rsidP="00E158B6">
            <w:pPr>
              <w:pStyle w:val="En-tte"/>
              <w:rPr>
                <w:rFonts w:cstheme="minorHAnsi"/>
              </w:rPr>
            </w:pPr>
            <w:r>
              <w:rPr>
                <w:rFonts w:cstheme="minorHAnsi"/>
              </w:rPr>
              <w:t>Ticket</w:t>
            </w:r>
          </w:p>
        </w:tc>
        <w:tc>
          <w:tcPr>
            <w:tcW w:w="2442" w:type="dxa"/>
          </w:tcPr>
          <w:p w:rsidR="00030715" w:rsidRPr="00BE2BCC" w:rsidRDefault="00030715" w:rsidP="00E158B6">
            <w:pPr>
              <w:pStyle w:val="En-tte"/>
              <w:rPr>
                <w:rFonts w:cstheme="minorHAnsi"/>
              </w:rPr>
            </w:pPr>
          </w:p>
        </w:tc>
      </w:tr>
    </w:tbl>
    <w:p w:rsidR="006F7814" w:rsidRDefault="006F7814"/>
    <w:p w:rsidR="002D5D80" w:rsidRDefault="002D5D80"/>
    <w:p w:rsidR="002D5D80" w:rsidRDefault="002D5D80"/>
    <w:p w:rsidR="002D5D80" w:rsidRDefault="002D5D80"/>
    <w:p w:rsidR="001F64D2" w:rsidRPr="001F64D2" w:rsidRDefault="001F64D2" w:rsidP="001F64D2">
      <w:pPr>
        <w:pStyle w:val="T0"/>
        <w:ind w:left="0"/>
        <w:rPr>
          <w:rFonts w:cstheme="minorHAnsi"/>
        </w:rPr>
      </w:pPr>
      <w:r w:rsidRPr="001F64D2">
        <w:lastRenderedPageBreak/>
        <w:tab/>
      </w:r>
      <w:r w:rsidRPr="001F64D2">
        <w:rPr>
          <w:rFonts w:cstheme="minorHAnsi"/>
        </w:rPr>
        <w:t>Sommaire</w:t>
      </w:r>
    </w:p>
    <w:p w:rsidR="001F64D2" w:rsidRDefault="001F64D2" w:rsidP="001F64D2">
      <w:pPr>
        <w:pStyle w:val="TM1"/>
        <w:rPr>
          <w:rFonts w:asciiTheme="minorHAnsi" w:hAnsiTheme="minorHAnsi" w:cstheme="minorHAnsi"/>
          <w:caps/>
          <w:noProof w:val="0"/>
        </w:rPr>
      </w:pPr>
    </w:p>
    <w:p w:rsidR="003D4E17" w:rsidRDefault="001F64D2">
      <w:pPr>
        <w:pStyle w:val="TM1"/>
        <w:tabs>
          <w:tab w:val="left" w:pos="567"/>
        </w:tabs>
        <w:rPr>
          <w:rFonts w:asciiTheme="minorHAnsi" w:eastAsiaTheme="minorEastAsia" w:hAnsiTheme="minorHAnsi"/>
          <w:b w:val="0"/>
          <w:bCs w:val="0"/>
          <w:color w:val="auto"/>
          <w:sz w:val="22"/>
          <w:szCs w:val="22"/>
          <w:lang w:eastAsia="fr-FR"/>
        </w:rPr>
      </w:pPr>
      <w:r w:rsidRPr="00992820">
        <w:rPr>
          <w:rFonts w:asciiTheme="minorHAnsi" w:hAnsiTheme="minorHAnsi" w:cstheme="minorHAnsi"/>
          <w:caps/>
          <w:noProof w:val="0"/>
        </w:rPr>
        <w:fldChar w:fldCharType="begin"/>
      </w:r>
      <w:r w:rsidRPr="00992820">
        <w:rPr>
          <w:rFonts w:asciiTheme="minorHAnsi" w:hAnsiTheme="minorHAnsi" w:cstheme="minorHAnsi"/>
          <w:caps/>
          <w:noProof w:val="0"/>
        </w:rPr>
        <w:instrText xml:space="preserve"> TOC \o "1-2" </w:instrText>
      </w:r>
      <w:r w:rsidRPr="00992820">
        <w:rPr>
          <w:rFonts w:asciiTheme="minorHAnsi" w:hAnsiTheme="minorHAnsi" w:cstheme="minorHAnsi"/>
          <w:caps/>
          <w:noProof w:val="0"/>
        </w:rPr>
        <w:fldChar w:fldCharType="separate"/>
      </w:r>
      <w:r w:rsidR="003D4E17" w:rsidRPr="007D7CCC">
        <w:rPr>
          <w:b w:val="0"/>
          <w14:scene3d>
            <w14:camera w14:prst="orthographicFront"/>
            <w14:lightRig w14:rig="threePt" w14:dir="t">
              <w14:rot w14:lat="0" w14:lon="0" w14:rev="0"/>
            </w14:lightRig>
          </w14:scene3d>
        </w:rPr>
        <w:t>1.</w:t>
      </w:r>
      <w:r w:rsidR="003D4E17">
        <w:rPr>
          <w:rFonts w:asciiTheme="minorHAnsi" w:eastAsiaTheme="minorEastAsia" w:hAnsiTheme="minorHAnsi"/>
          <w:b w:val="0"/>
          <w:bCs w:val="0"/>
          <w:color w:val="auto"/>
          <w:sz w:val="22"/>
          <w:szCs w:val="22"/>
          <w:lang w:eastAsia="fr-FR"/>
        </w:rPr>
        <w:tab/>
      </w:r>
      <w:r w:rsidR="003D4E17">
        <w:t>Intervenants sur le projet :</w:t>
      </w:r>
      <w:r w:rsidR="003D4E17">
        <w:tab/>
      </w:r>
      <w:r w:rsidR="003D4E17">
        <w:fldChar w:fldCharType="begin"/>
      </w:r>
      <w:r w:rsidR="003D4E17">
        <w:instrText xml:space="preserve"> PAGEREF _Toc508114806 \h </w:instrText>
      </w:r>
      <w:r w:rsidR="003D4E17">
        <w:fldChar w:fldCharType="separate"/>
      </w:r>
      <w:r w:rsidR="003D4E17">
        <w:t>3</w:t>
      </w:r>
      <w:r w:rsidR="003D4E17">
        <w:fldChar w:fldCharType="end"/>
      </w:r>
    </w:p>
    <w:p w:rsidR="003D4E17" w:rsidRDefault="003D4E17">
      <w:pPr>
        <w:pStyle w:val="TM1"/>
        <w:tabs>
          <w:tab w:val="left" w:pos="567"/>
        </w:tabs>
        <w:rPr>
          <w:rFonts w:asciiTheme="minorHAnsi" w:eastAsiaTheme="minorEastAsia" w:hAnsiTheme="minorHAnsi"/>
          <w:b w:val="0"/>
          <w:bCs w:val="0"/>
          <w:color w:val="auto"/>
          <w:sz w:val="22"/>
          <w:szCs w:val="22"/>
          <w:lang w:eastAsia="fr-FR"/>
        </w:rPr>
      </w:pPr>
      <w:r w:rsidRPr="007D7CCC">
        <w:rPr>
          <w:b w:val="0"/>
          <w14:scene3d>
            <w14:camera w14:prst="orthographicFront"/>
            <w14:lightRig w14:rig="threePt" w14:dir="t">
              <w14:rot w14:lat="0" w14:lon="0" w14:rev="0"/>
            </w14:lightRig>
          </w14:scene3d>
        </w:rPr>
        <w:t>2.</w:t>
      </w:r>
      <w:r>
        <w:rPr>
          <w:rFonts w:asciiTheme="minorHAnsi" w:eastAsiaTheme="minorEastAsia" w:hAnsiTheme="minorHAnsi"/>
          <w:b w:val="0"/>
          <w:bCs w:val="0"/>
          <w:color w:val="auto"/>
          <w:sz w:val="22"/>
          <w:szCs w:val="22"/>
          <w:lang w:eastAsia="fr-FR"/>
        </w:rPr>
        <w:tab/>
      </w:r>
      <w:r>
        <w:t>Boîtes à outil des connecteurs compta dans Eurécia</w:t>
      </w:r>
      <w:r>
        <w:tab/>
      </w:r>
      <w:r>
        <w:fldChar w:fldCharType="begin"/>
      </w:r>
      <w:r>
        <w:instrText xml:space="preserve"> PAGEREF _Toc508114807 \h </w:instrText>
      </w:r>
      <w:r>
        <w:fldChar w:fldCharType="separate"/>
      </w:r>
      <w:r>
        <w:t>4</w:t>
      </w:r>
      <w:r>
        <w:fldChar w:fldCharType="end"/>
      </w:r>
    </w:p>
    <w:p w:rsidR="003D4E17" w:rsidRDefault="003D4E17">
      <w:pPr>
        <w:pStyle w:val="TM2"/>
        <w:tabs>
          <w:tab w:val="left" w:pos="1100"/>
        </w:tabs>
        <w:rPr>
          <w:rFonts w:asciiTheme="minorHAnsi" w:eastAsiaTheme="minorEastAsia" w:hAnsiTheme="minorHAnsi"/>
          <w:iCs w:val="0"/>
          <w:sz w:val="22"/>
          <w:szCs w:val="22"/>
          <w:lang w:eastAsia="fr-FR"/>
        </w:rPr>
      </w:pPr>
      <w:r w:rsidRPr="007D7CCC">
        <w:rPr>
          <w:lang w:eastAsia="fr-FR"/>
          <w14:scene3d>
            <w14:camera w14:prst="orthographicFront"/>
            <w14:lightRig w14:rig="threePt" w14:dir="t">
              <w14:rot w14:lat="0" w14:lon="0" w14:rev="0"/>
            </w14:lightRig>
          </w14:scene3d>
        </w:rPr>
        <w:t>2.1.</w:t>
      </w:r>
      <w:r>
        <w:rPr>
          <w:rFonts w:asciiTheme="minorHAnsi" w:eastAsiaTheme="minorEastAsia" w:hAnsiTheme="minorHAnsi"/>
          <w:iCs w:val="0"/>
          <w:sz w:val="22"/>
          <w:szCs w:val="22"/>
          <w:lang w:eastAsia="fr-FR"/>
        </w:rPr>
        <w:tab/>
      </w:r>
      <w:r>
        <w:rPr>
          <w:lang w:eastAsia="fr-FR"/>
        </w:rPr>
        <w:t>Contexte</w:t>
      </w:r>
      <w:r>
        <w:tab/>
      </w:r>
      <w:r>
        <w:fldChar w:fldCharType="begin"/>
      </w:r>
      <w:r>
        <w:instrText xml:space="preserve"> PAGEREF _Toc508114808 \h </w:instrText>
      </w:r>
      <w:r>
        <w:fldChar w:fldCharType="separate"/>
      </w:r>
      <w:r>
        <w:t>4</w:t>
      </w:r>
      <w:r>
        <w:fldChar w:fldCharType="end"/>
      </w:r>
    </w:p>
    <w:p w:rsidR="003D4E17" w:rsidRDefault="003D4E17">
      <w:pPr>
        <w:pStyle w:val="TM2"/>
        <w:tabs>
          <w:tab w:val="left" w:pos="1100"/>
        </w:tabs>
        <w:rPr>
          <w:rFonts w:asciiTheme="minorHAnsi" w:eastAsiaTheme="minorEastAsia" w:hAnsiTheme="minorHAnsi"/>
          <w:iCs w:val="0"/>
          <w:sz w:val="22"/>
          <w:szCs w:val="22"/>
          <w:lang w:eastAsia="fr-FR"/>
        </w:rPr>
      </w:pPr>
      <w:r w:rsidRPr="007D7CCC">
        <w:rPr>
          <w:lang w:eastAsia="fr-FR"/>
          <w14:scene3d>
            <w14:camera w14:prst="orthographicFront"/>
            <w14:lightRig w14:rig="threePt" w14:dir="t">
              <w14:rot w14:lat="0" w14:lon="0" w14:rev="0"/>
            </w14:lightRig>
          </w14:scene3d>
        </w:rPr>
        <w:t>2.2.</w:t>
      </w:r>
      <w:r>
        <w:rPr>
          <w:rFonts w:asciiTheme="minorHAnsi" w:eastAsiaTheme="minorEastAsia" w:hAnsiTheme="minorHAnsi"/>
          <w:iCs w:val="0"/>
          <w:sz w:val="22"/>
          <w:szCs w:val="22"/>
          <w:lang w:eastAsia="fr-FR"/>
        </w:rPr>
        <w:tab/>
      </w:r>
      <w:r>
        <w:rPr>
          <w:lang w:eastAsia="fr-FR"/>
        </w:rPr>
        <w:t>Glossaire</w:t>
      </w:r>
      <w:r>
        <w:tab/>
      </w:r>
      <w:r>
        <w:fldChar w:fldCharType="begin"/>
      </w:r>
      <w:r>
        <w:instrText xml:space="preserve"> PAGEREF _Toc508114809 \h </w:instrText>
      </w:r>
      <w:r>
        <w:fldChar w:fldCharType="separate"/>
      </w:r>
      <w:r>
        <w:t>4</w:t>
      </w:r>
      <w:r>
        <w:fldChar w:fldCharType="end"/>
      </w:r>
    </w:p>
    <w:p w:rsidR="003D4E17" w:rsidRDefault="003D4E17">
      <w:pPr>
        <w:pStyle w:val="TM2"/>
        <w:tabs>
          <w:tab w:val="left" w:pos="1100"/>
        </w:tabs>
        <w:rPr>
          <w:rFonts w:asciiTheme="minorHAnsi" w:eastAsiaTheme="minorEastAsia" w:hAnsiTheme="minorHAnsi"/>
          <w:iCs w:val="0"/>
          <w:sz w:val="22"/>
          <w:szCs w:val="22"/>
          <w:lang w:eastAsia="fr-FR"/>
        </w:rPr>
      </w:pPr>
      <w:r w:rsidRPr="007D7CCC">
        <w:rPr>
          <w:lang w:eastAsia="fr-FR"/>
          <w14:scene3d>
            <w14:camera w14:prst="orthographicFront"/>
            <w14:lightRig w14:rig="threePt" w14:dir="t">
              <w14:rot w14:lat="0" w14:lon="0" w14:rev="0"/>
            </w14:lightRig>
          </w14:scene3d>
        </w:rPr>
        <w:t>2.3.</w:t>
      </w:r>
      <w:r>
        <w:rPr>
          <w:rFonts w:asciiTheme="minorHAnsi" w:eastAsiaTheme="minorEastAsia" w:hAnsiTheme="minorHAnsi"/>
          <w:iCs w:val="0"/>
          <w:sz w:val="22"/>
          <w:szCs w:val="22"/>
          <w:lang w:eastAsia="fr-FR"/>
        </w:rPr>
        <w:tab/>
      </w:r>
      <w:r>
        <w:rPr>
          <w:lang w:eastAsia="fr-FR"/>
        </w:rPr>
        <w:t>Spécifications</w:t>
      </w:r>
      <w:r>
        <w:tab/>
      </w:r>
      <w:r>
        <w:fldChar w:fldCharType="begin"/>
      </w:r>
      <w:r>
        <w:instrText xml:space="preserve"> PAGEREF _Toc508114810 \h </w:instrText>
      </w:r>
      <w:r>
        <w:fldChar w:fldCharType="separate"/>
      </w:r>
      <w:r>
        <w:t>4</w:t>
      </w:r>
      <w:r>
        <w:fldChar w:fldCharType="end"/>
      </w:r>
    </w:p>
    <w:p w:rsidR="001F64D2" w:rsidRDefault="001F64D2" w:rsidP="001F64D2">
      <w:r w:rsidRPr="00992820">
        <w:rPr>
          <w:rFonts w:cstheme="minorHAnsi"/>
          <w:bCs/>
          <w:caps/>
          <w:sz w:val="24"/>
          <w:szCs w:val="24"/>
        </w:rPr>
        <w:fldChar w:fldCharType="end"/>
      </w:r>
    </w:p>
    <w:p w:rsidR="001F64D2" w:rsidRDefault="001F64D2"/>
    <w:p w:rsidR="00160339" w:rsidRDefault="00160339" w:rsidP="00160339">
      <w:pPr>
        <w:pStyle w:val="Titre1"/>
      </w:pPr>
      <w:bookmarkStart w:id="1" w:name="_Toc508114806"/>
      <w:r w:rsidRPr="00DB0F37">
        <w:lastRenderedPageBreak/>
        <w:t>Intervenants sur le projet :</w:t>
      </w:r>
      <w:bookmarkEnd w:id="1"/>
    </w:p>
    <w:p w:rsidR="00160339" w:rsidRPr="00160339" w:rsidRDefault="00160339" w:rsidP="00160339">
      <w:pPr>
        <w:rPr>
          <w:lang w:eastAsia="fr-FR"/>
        </w:rPr>
      </w:pPr>
    </w:p>
    <w:tbl>
      <w:tblPr>
        <w:tblStyle w:val="Grilledutableau"/>
        <w:tblW w:w="0" w:type="auto"/>
        <w:tblInd w:w="360" w:type="dxa"/>
        <w:tblLook w:val="04A0" w:firstRow="1" w:lastRow="0" w:firstColumn="1" w:lastColumn="0" w:noHBand="0" w:noVBand="1"/>
      </w:tblPr>
      <w:tblGrid>
        <w:gridCol w:w="4351"/>
        <w:gridCol w:w="4351"/>
      </w:tblGrid>
      <w:tr w:rsidR="00160339" w:rsidTr="00160339">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Sponsor</w:t>
            </w:r>
          </w:p>
        </w:tc>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p>
        </w:tc>
      </w:tr>
      <w:tr w:rsidR="00160339" w:rsidTr="00160339">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 xml:space="preserve">Chef de projet- Product </w:t>
            </w:r>
            <w:proofErr w:type="spellStart"/>
            <w:r>
              <w:rPr>
                <w:rFonts w:asciiTheme="majorHAnsi" w:hAnsiTheme="majorHAnsi"/>
                <w:sz w:val="24"/>
                <w:szCs w:val="24"/>
              </w:rPr>
              <w:t>Owner</w:t>
            </w:r>
            <w:proofErr w:type="spellEnd"/>
          </w:p>
        </w:tc>
        <w:tc>
          <w:tcPr>
            <w:tcW w:w="4351" w:type="dxa"/>
          </w:tcPr>
          <w:p w:rsidR="00160339" w:rsidRDefault="00F46E9D"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 xml:space="preserve">Laurent </w:t>
            </w:r>
            <w:proofErr w:type="spellStart"/>
            <w:r>
              <w:rPr>
                <w:rFonts w:asciiTheme="majorHAnsi" w:hAnsiTheme="majorHAnsi"/>
                <w:sz w:val="24"/>
                <w:szCs w:val="24"/>
              </w:rPr>
              <w:t>Lavallade</w:t>
            </w:r>
            <w:proofErr w:type="spellEnd"/>
          </w:p>
        </w:tc>
      </w:tr>
      <w:tr w:rsidR="00160339" w:rsidTr="00160339">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Comité de pilotage</w:t>
            </w:r>
          </w:p>
        </w:tc>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p>
        </w:tc>
      </w:tr>
      <w:tr w:rsidR="00160339" w:rsidTr="00160339">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Scrum master</w:t>
            </w:r>
          </w:p>
        </w:tc>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p>
        </w:tc>
      </w:tr>
      <w:tr w:rsidR="00160339" w:rsidTr="00160339">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Resp</w:t>
            </w:r>
            <w:r w:rsidR="00973E4E">
              <w:rPr>
                <w:rFonts w:asciiTheme="majorHAnsi" w:hAnsiTheme="majorHAnsi"/>
                <w:sz w:val="24"/>
                <w:szCs w:val="24"/>
              </w:rPr>
              <w:t>onsable Validation &amp; Qualité</w:t>
            </w:r>
          </w:p>
        </w:tc>
        <w:tc>
          <w:tcPr>
            <w:tcW w:w="4351" w:type="dxa"/>
          </w:tcPr>
          <w:p w:rsid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p>
        </w:tc>
      </w:tr>
      <w:tr w:rsidR="00973E4E" w:rsidTr="00160339">
        <w:tc>
          <w:tcPr>
            <w:tcW w:w="4351" w:type="dxa"/>
          </w:tcPr>
          <w:p w:rsidR="00973E4E" w:rsidRDefault="00973E4E"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sz w:val="24"/>
                <w:szCs w:val="24"/>
              </w:rPr>
              <w:t>Représentant Service Client</w:t>
            </w:r>
          </w:p>
        </w:tc>
        <w:tc>
          <w:tcPr>
            <w:tcW w:w="4351" w:type="dxa"/>
          </w:tcPr>
          <w:p w:rsidR="00973E4E" w:rsidRDefault="00973E4E" w:rsidP="00160339">
            <w:pPr>
              <w:autoSpaceDE w:val="0"/>
              <w:autoSpaceDN w:val="0"/>
              <w:adjustRightInd w:val="0"/>
              <w:spacing w:before="100" w:beforeAutospacing="1" w:after="100" w:afterAutospacing="1" w:line="360" w:lineRule="auto"/>
              <w:rPr>
                <w:rFonts w:asciiTheme="majorHAnsi" w:hAnsiTheme="majorHAnsi"/>
                <w:sz w:val="24"/>
                <w:szCs w:val="24"/>
              </w:rPr>
            </w:pPr>
          </w:p>
        </w:tc>
      </w:tr>
    </w:tbl>
    <w:p w:rsid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bl>
      <w:tblPr>
        <w:tblW w:w="9377" w:type="dxa"/>
        <w:tblInd w:w="-10" w:type="dxa"/>
        <w:tblCellMar>
          <w:left w:w="0" w:type="dxa"/>
          <w:right w:w="0" w:type="dxa"/>
        </w:tblCellMar>
        <w:tblLook w:val="0420" w:firstRow="1" w:lastRow="0" w:firstColumn="0" w:lastColumn="0" w:noHBand="0" w:noVBand="1"/>
      </w:tblPr>
      <w:tblGrid>
        <w:gridCol w:w="2552"/>
        <w:gridCol w:w="1865"/>
        <w:gridCol w:w="1291"/>
        <w:gridCol w:w="1872"/>
        <w:gridCol w:w="1797"/>
      </w:tblGrid>
      <w:tr w:rsidR="00160339" w:rsidRPr="00160339" w:rsidTr="00160339">
        <w:trPr>
          <w:trHeight w:val="322"/>
        </w:trPr>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Pr>
                <w:rFonts w:asciiTheme="majorHAnsi" w:hAnsiTheme="majorHAnsi"/>
                <w:b/>
                <w:bCs/>
                <w:sz w:val="24"/>
                <w:szCs w:val="24"/>
              </w:rPr>
              <w:t>Services Impliqués</w:t>
            </w:r>
          </w:p>
        </w:tc>
        <w:tc>
          <w:tcPr>
            <w:tcW w:w="18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sidRPr="00160339">
              <w:rPr>
                <w:rFonts w:asciiTheme="majorHAnsi" w:hAnsiTheme="majorHAnsi"/>
                <w:b/>
                <w:bCs/>
                <w:sz w:val="24"/>
                <w:szCs w:val="24"/>
              </w:rPr>
              <w:t>Responsable</w:t>
            </w:r>
          </w:p>
        </w:tc>
        <w:tc>
          <w:tcPr>
            <w:tcW w:w="129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sidRPr="00160339">
              <w:rPr>
                <w:rFonts w:asciiTheme="majorHAnsi" w:hAnsiTheme="majorHAnsi"/>
                <w:b/>
                <w:bCs/>
                <w:sz w:val="24"/>
                <w:szCs w:val="24"/>
              </w:rPr>
              <w:t>Acteur</w:t>
            </w:r>
          </w:p>
        </w:tc>
        <w:tc>
          <w:tcPr>
            <w:tcW w:w="18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sidRPr="00160339">
              <w:rPr>
                <w:rFonts w:asciiTheme="majorHAnsi" w:hAnsiTheme="majorHAnsi"/>
                <w:b/>
                <w:bCs/>
                <w:sz w:val="24"/>
                <w:szCs w:val="24"/>
              </w:rPr>
              <w:t>Consultation</w:t>
            </w:r>
          </w:p>
        </w:tc>
        <w:tc>
          <w:tcPr>
            <w:tcW w:w="17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rPr>
                <w:rFonts w:asciiTheme="majorHAnsi" w:hAnsiTheme="majorHAnsi"/>
                <w:sz w:val="24"/>
                <w:szCs w:val="24"/>
              </w:rPr>
            </w:pPr>
            <w:r w:rsidRPr="00160339">
              <w:rPr>
                <w:rFonts w:asciiTheme="majorHAnsi" w:hAnsiTheme="majorHAnsi"/>
                <w:b/>
                <w:bCs/>
                <w:sz w:val="24"/>
                <w:szCs w:val="24"/>
              </w:rPr>
              <w:t>Information</w:t>
            </w:r>
          </w:p>
        </w:tc>
      </w:tr>
      <w:tr w:rsidR="00160339" w:rsidRPr="00160339" w:rsidTr="00F46E9D">
        <w:trPr>
          <w:trHeight w:val="288"/>
        </w:trPr>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R&amp;D</w:t>
            </w:r>
          </w:p>
        </w:tc>
        <w:tc>
          <w:tcPr>
            <w:tcW w:w="18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r w:rsidR="00160339" w:rsidRPr="00160339" w:rsidTr="00F46E9D">
        <w:trPr>
          <w:trHeight w:val="468"/>
        </w:trPr>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Service Client</w:t>
            </w:r>
          </w:p>
        </w:tc>
        <w:tc>
          <w:tcPr>
            <w:tcW w:w="18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r w:rsidR="00160339" w:rsidRPr="00160339" w:rsidTr="00F46E9D">
        <w:trPr>
          <w:trHeight w:val="468"/>
        </w:trPr>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Service Com-</w:t>
            </w:r>
            <w:proofErr w:type="spellStart"/>
            <w:r w:rsidRPr="00160339">
              <w:rPr>
                <w:rFonts w:asciiTheme="majorHAnsi" w:hAnsiTheme="majorHAnsi"/>
                <w:sz w:val="24"/>
                <w:szCs w:val="24"/>
              </w:rPr>
              <w:t>Mktg</w:t>
            </w:r>
            <w:proofErr w:type="spellEnd"/>
          </w:p>
        </w:tc>
        <w:tc>
          <w:tcPr>
            <w:tcW w:w="18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r w:rsidR="00160339" w:rsidRPr="00160339" w:rsidTr="00F46E9D">
        <w:trPr>
          <w:trHeight w:val="549"/>
        </w:trPr>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Service Commercial</w:t>
            </w:r>
          </w:p>
        </w:tc>
        <w:tc>
          <w:tcPr>
            <w:tcW w:w="18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r w:rsidR="00160339" w:rsidRPr="00160339" w:rsidTr="00F46E9D">
        <w:trPr>
          <w:trHeight w:val="288"/>
        </w:trPr>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ADM</w:t>
            </w:r>
          </w:p>
        </w:tc>
        <w:tc>
          <w:tcPr>
            <w:tcW w:w="18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r w:rsidR="00160339" w:rsidRPr="00160339" w:rsidTr="00F46E9D">
        <w:trPr>
          <w:trHeight w:val="288"/>
        </w:trPr>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r w:rsidRPr="00160339">
              <w:rPr>
                <w:rFonts w:asciiTheme="majorHAnsi" w:hAnsiTheme="majorHAnsi"/>
                <w:sz w:val="24"/>
                <w:szCs w:val="24"/>
              </w:rPr>
              <w:t>Client</w:t>
            </w:r>
          </w:p>
        </w:tc>
        <w:tc>
          <w:tcPr>
            <w:tcW w:w="18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2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8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tc>
      </w:tr>
    </w:tbl>
    <w:p w:rsidR="00160339" w:rsidRPr="00160339" w:rsidRDefault="00160339" w:rsidP="00160339">
      <w:pPr>
        <w:autoSpaceDE w:val="0"/>
        <w:autoSpaceDN w:val="0"/>
        <w:adjustRightInd w:val="0"/>
        <w:spacing w:before="100" w:beforeAutospacing="1" w:after="100" w:afterAutospacing="1" w:line="360" w:lineRule="auto"/>
        <w:ind w:left="360"/>
        <w:rPr>
          <w:rFonts w:asciiTheme="majorHAnsi" w:hAnsiTheme="majorHAnsi"/>
          <w:sz w:val="24"/>
          <w:szCs w:val="24"/>
        </w:rPr>
      </w:pPr>
    </w:p>
    <w:p w:rsidR="00FB6251" w:rsidRDefault="000B7044" w:rsidP="00225EA6">
      <w:pPr>
        <w:pStyle w:val="Titre1"/>
      </w:pPr>
      <w:bookmarkStart w:id="2" w:name="_Toc508114807"/>
      <w:r>
        <w:lastRenderedPageBreak/>
        <w:t>Boîtes à outil des connecteurs compta dans Eurécia</w:t>
      </w:r>
      <w:bookmarkEnd w:id="2"/>
    </w:p>
    <w:p w:rsidR="00FB6251" w:rsidRPr="00FB6251" w:rsidRDefault="00FB6251" w:rsidP="00FB6251">
      <w:pPr>
        <w:pStyle w:val="Titre2"/>
        <w:rPr>
          <w:lang w:eastAsia="fr-FR"/>
        </w:rPr>
      </w:pPr>
      <w:bookmarkStart w:id="3" w:name="_Toc508114808"/>
      <w:r>
        <w:rPr>
          <w:lang w:eastAsia="fr-FR"/>
        </w:rPr>
        <w:t>Contexte</w:t>
      </w:r>
      <w:bookmarkEnd w:id="3"/>
    </w:p>
    <w:p w:rsidR="00FB6251" w:rsidRDefault="00FB6251" w:rsidP="00FB6251">
      <w:pPr>
        <w:pStyle w:val="Titre3"/>
        <w:rPr>
          <w:lang w:eastAsia="fr-FR"/>
        </w:rPr>
      </w:pPr>
      <w:r>
        <w:rPr>
          <w:lang w:eastAsia="fr-FR"/>
        </w:rPr>
        <w:t>Objectif général</w:t>
      </w:r>
    </w:p>
    <w:p w:rsidR="00FB6251" w:rsidRDefault="000B7044" w:rsidP="00BD15C6">
      <w:pPr>
        <w:pStyle w:val="Paragraphedeliste"/>
        <w:numPr>
          <w:ilvl w:val="0"/>
          <w:numId w:val="18"/>
        </w:numPr>
        <w:rPr>
          <w:lang w:eastAsia="fr-FR"/>
        </w:rPr>
      </w:pPr>
      <w:r>
        <w:rPr>
          <w:lang w:eastAsia="fr-FR"/>
        </w:rPr>
        <w:t>Avoir des choix identiques dans la configuration des connecteurs quel que soit le connecteur</w:t>
      </w:r>
      <w:r w:rsidR="003C38F1">
        <w:rPr>
          <w:lang w:eastAsia="fr-FR"/>
        </w:rPr>
        <w:t>.</w:t>
      </w:r>
    </w:p>
    <w:p w:rsidR="00FB6251" w:rsidRDefault="00FB6251" w:rsidP="00FB6251">
      <w:pPr>
        <w:pStyle w:val="Titre3"/>
        <w:rPr>
          <w:lang w:eastAsia="fr-FR"/>
        </w:rPr>
      </w:pPr>
      <w:r>
        <w:rPr>
          <w:lang w:eastAsia="fr-FR"/>
        </w:rPr>
        <w:t>Problématique</w:t>
      </w:r>
    </w:p>
    <w:p w:rsidR="00BD15C6" w:rsidRDefault="000B7044" w:rsidP="006F5B5B">
      <w:pPr>
        <w:pStyle w:val="Paragraphedeliste"/>
        <w:numPr>
          <w:ilvl w:val="0"/>
          <w:numId w:val="18"/>
        </w:numPr>
        <w:rPr>
          <w:lang w:eastAsia="fr-FR"/>
        </w:rPr>
      </w:pPr>
      <w:r>
        <w:rPr>
          <w:lang w:eastAsia="fr-FR"/>
        </w:rPr>
        <w:t>Des options sont configurables dans la boîte à outil de certains connecteurs mais pas pour tous (Ex : source du code journal)</w:t>
      </w:r>
      <w:r w:rsidR="009F5DB8">
        <w:rPr>
          <w:lang w:eastAsia="fr-FR"/>
        </w:rPr>
        <w:t>.</w:t>
      </w:r>
    </w:p>
    <w:p w:rsidR="00627413" w:rsidRPr="00FB6251" w:rsidRDefault="00627413" w:rsidP="00FB6251">
      <w:pPr>
        <w:rPr>
          <w:lang w:eastAsia="fr-FR"/>
        </w:rPr>
      </w:pPr>
    </w:p>
    <w:p w:rsidR="0010336C" w:rsidRDefault="0010336C" w:rsidP="00CE0830">
      <w:pPr>
        <w:pStyle w:val="Titre2"/>
        <w:rPr>
          <w:lang w:eastAsia="fr-FR"/>
        </w:rPr>
      </w:pPr>
      <w:bookmarkStart w:id="4" w:name="_Toc508114809"/>
      <w:r>
        <w:rPr>
          <w:lang w:eastAsia="fr-FR"/>
        </w:rPr>
        <w:t>Glossaire</w:t>
      </w:r>
      <w:bookmarkEnd w:id="4"/>
    </w:p>
    <w:p w:rsidR="00086474" w:rsidRPr="0010336C" w:rsidRDefault="00086474" w:rsidP="0010336C">
      <w:pPr>
        <w:rPr>
          <w:lang w:eastAsia="fr-FR"/>
        </w:rPr>
      </w:pPr>
    </w:p>
    <w:p w:rsidR="00CE0830" w:rsidRDefault="00FB6251" w:rsidP="00CE0830">
      <w:pPr>
        <w:pStyle w:val="Titre2"/>
        <w:rPr>
          <w:lang w:eastAsia="fr-FR"/>
        </w:rPr>
      </w:pPr>
      <w:bookmarkStart w:id="5" w:name="_Toc508114810"/>
      <w:r>
        <w:rPr>
          <w:lang w:eastAsia="fr-FR"/>
        </w:rPr>
        <w:t>Spécifications</w:t>
      </w:r>
      <w:bookmarkEnd w:id="5"/>
    </w:p>
    <w:p w:rsidR="0046411E" w:rsidRPr="0046411E" w:rsidRDefault="0046411E" w:rsidP="0046411E">
      <w:pPr>
        <w:rPr>
          <w:lang w:eastAsia="fr-FR"/>
        </w:rPr>
      </w:pPr>
      <w:r w:rsidRPr="0046411E">
        <w:rPr>
          <w:highlight w:val="darkGray"/>
          <w:lang w:eastAsia="fr-FR"/>
        </w:rPr>
        <w:t>Ce qui est surligné en gris n’est pas encore en production</w:t>
      </w:r>
    </w:p>
    <w:p w:rsidR="000B7044" w:rsidRDefault="000B7044" w:rsidP="002B2328">
      <w:pPr>
        <w:pStyle w:val="Titre3"/>
        <w:rPr>
          <w:lang w:bidi="en-US"/>
        </w:rPr>
      </w:pPr>
      <w:r>
        <w:rPr>
          <w:lang w:bidi="en-US"/>
        </w:rPr>
        <w:t>Le code journal</w:t>
      </w:r>
    </w:p>
    <w:p w:rsidR="000B7044" w:rsidRDefault="000B7044" w:rsidP="000B7044">
      <w:pPr>
        <w:rPr>
          <w:lang w:bidi="en-US"/>
        </w:rPr>
      </w:pPr>
      <w:r>
        <w:rPr>
          <w:lang w:bidi="en-US"/>
        </w:rPr>
        <w:t>Au choix parmi :</w:t>
      </w:r>
    </w:p>
    <w:tbl>
      <w:tblPr>
        <w:tblStyle w:val="Grilledutableau"/>
        <w:tblW w:w="0" w:type="auto"/>
        <w:tblLook w:val="04A0" w:firstRow="1" w:lastRow="0" w:firstColumn="1" w:lastColumn="0" w:noHBand="0" w:noVBand="1"/>
      </w:tblPr>
      <w:tblGrid>
        <w:gridCol w:w="4531"/>
        <w:gridCol w:w="4531"/>
      </w:tblGrid>
      <w:tr w:rsidR="000B7044" w:rsidTr="000B7044">
        <w:tc>
          <w:tcPr>
            <w:tcW w:w="4531" w:type="dxa"/>
          </w:tcPr>
          <w:p w:rsidR="000B7044" w:rsidRDefault="000B7044" w:rsidP="000B7044">
            <w:pPr>
              <w:rPr>
                <w:lang w:bidi="en-US"/>
              </w:rPr>
            </w:pPr>
            <w:r>
              <w:rPr>
                <w:lang w:bidi="en-US"/>
              </w:rPr>
              <w:t>Champ libre</w:t>
            </w:r>
          </w:p>
        </w:tc>
        <w:tc>
          <w:tcPr>
            <w:tcW w:w="4531" w:type="dxa"/>
          </w:tcPr>
          <w:p w:rsidR="000B7044" w:rsidRDefault="000B7044" w:rsidP="000B7044">
            <w:pPr>
              <w:rPr>
                <w:lang w:bidi="en-US"/>
              </w:rPr>
            </w:pPr>
            <w:r>
              <w:rPr>
                <w:lang w:bidi="en-US"/>
              </w:rPr>
              <w:t>U</w:t>
            </w:r>
            <w:r w:rsidRPr="000B7044">
              <w:rPr>
                <w:lang w:bidi="en-US"/>
              </w:rPr>
              <w:t>ne zone de saisie supplémentaire s’affiche, le même code est utilisé pour tous les exports</w:t>
            </w:r>
          </w:p>
        </w:tc>
      </w:tr>
      <w:tr w:rsidR="000B7044" w:rsidTr="000B7044">
        <w:tc>
          <w:tcPr>
            <w:tcW w:w="4531" w:type="dxa"/>
          </w:tcPr>
          <w:p w:rsidR="000B7044" w:rsidRDefault="000B7044" w:rsidP="000B7044">
            <w:pPr>
              <w:rPr>
                <w:lang w:bidi="en-US"/>
              </w:rPr>
            </w:pPr>
            <w:r>
              <w:rPr>
                <w:lang w:bidi="en-US"/>
              </w:rPr>
              <w:t>Code société</w:t>
            </w:r>
          </w:p>
        </w:tc>
        <w:tc>
          <w:tcPr>
            <w:tcW w:w="4531" w:type="dxa"/>
          </w:tcPr>
          <w:p w:rsidR="000B7044" w:rsidRDefault="000B7044" w:rsidP="000B7044">
            <w:pPr>
              <w:rPr>
                <w:lang w:bidi="en-US"/>
              </w:rPr>
            </w:pPr>
            <w:r>
              <w:rPr>
                <w:lang w:bidi="en-US"/>
              </w:rPr>
              <w:t>D</w:t>
            </w:r>
            <w:r w:rsidRPr="000B7044">
              <w:rPr>
                <w:lang w:bidi="en-US"/>
              </w:rPr>
              <w:t>éfini dans l’onglet paramétrage de la fiche société. Attention, le module NDF doit être activé pour voir ce champ</w:t>
            </w:r>
          </w:p>
        </w:tc>
      </w:tr>
      <w:tr w:rsidR="000B7044" w:rsidTr="000B7044">
        <w:tc>
          <w:tcPr>
            <w:tcW w:w="4531" w:type="dxa"/>
          </w:tcPr>
          <w:p w:rsidR="000B7044" w:rsidRDefault="000B7044" w:rsidP="000B7044">
            <w:pPr>
              <w:rPr>
                <w:lang w:bidi="en-US"/>
              </w:rPr>
            </w:pPr>
            <w:r>
              <w:rPr>
                <w:lang w:bidi="en-US"/>
              </w:rPr>
              <w:t>Code département</w:t>
            </w:r>
          </w:p>
        </w:tc>
        <w:tc>
          <w:tcPr>
            <w:tcW w:w="4531" w:type="dxa"/>
          </w:tcPr>
          <w:p w:rsidR="000B7044" w:rsidRDefault="000B7044" w:rsidP="000B7044">
            <w:pPr>
              <w:rPr>
                <w:lang w:bidi="en-US"/>
              </w:rPr>
            </w:pPr>
            <w:r w:rsidRPr="000B7044">
              <w:rPr>
                <w:lang w:bidi="en-US"/>
              </w:rPr>
              <w:t>Colonne Code département</w:t>
            </w:r>
          </w:p>
        </w:tc>
      </w:tr>
      <w:tr w:rsidR="000B7044" w:rsidTr="000B7044">
        <w:tc>
          <w:tcPr>
            <w:tcW w:w="4531" w:type="dxa"/>
          </w:tcPr>
          <w:p w:rsidR="000B7044" w:rsidRDefault="000B7044" w:rsidP="000B7044">
            <w:pPr>
              <w:rPr>
                <w:lang w:bidi="en-US"/>
              </w:rPr>
            </w:pPr>
            <w:r>
              <w:rPr>
                <w:lang w:bidi="en-US"/>
              </w:rPr>
              <w:t>Code structure</w:t>
            </w:r>
          </w:p>
        </w:tc>
        <w:tc>
          <w:tcPr>
            <w:tcW w:w="4531" w:type="dxa"/>
          </w:tcPr>
          <w:p w:rsidR="000B7044" w:rsidRDefault="000B7044" w:rsidP="000B7044">
            <w:pPr>
              <w:rPr>
                <w:lang w:bidi="en-US"/>
              </w:rPr>
            </w:pPr>
            <w:r w:rsidRPr="000B7044">
              <w:rPr>
                <w:lang w:bidi="en-US"/>
              </w:rPr>
              <w:t>Colonne Code structure</w:t>
            </w:r>
          </w:p>
        </w:tc>
      </w:tr>
    </w:tbl>
    <w:p w:rsidR="000B7044" w:rsidRPr="000B7044" w:rsidRDefault="000B7044" w:rsidP="000B7044">
      <w:pPr>
        <w:rPr>
          <w:lang w:bidi="en-US"/>
        </w:rPr>
      </w:pPr>
    </w:p>
    <w:p w:rsidR="002B2328" w:rsidRDefault="002B2328" w:rsidP="002B2328">
      <w:pPr>
        <w:pStyle w:val="Titre3"/>
        <w:rPr>
          <w:lang w:bidi="en-US"/>
        </w:rPr>
      </w:pPr>
      <w:r>
        <w:rPr>
          <w:lang w:bidi="en-US"/>
        </w:rPr>
        <w:t xml:space="preserve"> </w:t>
      </w:r>
      <w:r w:rsidR="00ED5CC0">
        <w:rPr>
          <w:lang w:bidi="en-US"/>
        </w:rPr>
        <w:t>Le libellé</w:t>
      </w:r>
    </w:p>
    <w:p w:rsidR="00ED5CC0" w:rsidRDefault="00ED5CC0" w:rsidP="00ED5CC0">
      <w:pPr>
        <w:rPr>
          <w:lang w:bidi="en-US"/>
        </w:rPr>
      </w:pPr>
      <w:r>
        <w:rPr>
          <w:lang w:bidi="en-US"/>
        </w:rPr>
        <w:t xml:space="preserve">Un champ en saisie libre permettra de définir la source du champ via des « </w:t>
      </w:r>
      <w:r w:rsidR="004D4318">
        <w:rPr>
          <w:lang w:bidi="en-US"/>
        </w:rPr>
        <w:t>clés</w:t>
      </w:r>
      <w:r>
        <w:rPr>
          <w:lang w:bidi="en-US"/>
        </w:rPr>
        <w:t xml:space="preserve"> » prédéfini</w:t>
      </w:r>
      <w:r w:rsidR="004D4318">
        <w:rPr>
          <w:lang w:bidi="en-US"/>
        </w:rPr>
        <w:t>e</w:t>
      </w:r>
      <w:r>
        <w:rPr>
          <w:lang w:bidi="en-US"/>
        </w:rPr>
        <w:t>s.</w:t>
      </w:r>
    </w:p>
    <w:p w:rsidR="00ED5CC0" w:rsidRDefault="00ED5CC0" w:rsidP="00ED5CC0">
      <w:pPr>
        <w:rPr>
          <w:lang w:bidi="en-US"/>
        </w:rPr>
      </w:pPr>
      <w:r>
        <w:rPr>
          <w:lang w:bidi="en-US"/>
        </w:rPr>
        <w:t xml:space="preserve">L’aide pour la saisie de ces </w:t>
      </w:r>
      <w:r w:rsidR="004D4318">
        <w:rPr>
          <w:lang w:bidi="en-US"/>
        </w:rPr>
        <w:t>clés</w:t>
      </w:r>
      <w:r>
        <w:rPr>
          <w:lang w:bidi="en-US"/>
        </w:rPr>
        <w:t xml:space="preserve"> sera affichée sous le champ.</w:t>
      </w:r>
    </w:p>
    <w:p w:rsidR="00ED5CC0" w:rsidRDefault="00ED5CC0" w:rsidP="00ED5CC0">
      <w:pPr>
        <w:rPr>
          <w:lang w:bidi="en-US"/>
        </w:rPr>
      </w:pPr>
      <w:r>
        <w:rPr>
          <w:lang w:bidi="en-US"/>
        </w:rPr>
        <w:t xml:space="preserve">Liste des </w:t>
      </w:r>
      <w:r w:rsidR="004D4318">
        <w:rPr>
          <w:lang w:bidi="en-US"/>
        </w:rPr>
        <w:t>clés</w:t>
      </w:r>
      <w:r>
        <w:rPr>
          <w:lang w:bidi="en-US"/>
        </w:rPr>
        <w:t xml:space="preserve"> à interpréter :</w:t>
      </w:r>
    </w:p>
    <w:tbl>
      <w:tblPr>
        <w:tblStyle w:val="Grilledutableau"/>
        <w:tblW w:w="0" w:type="auto"/>
        <w:tblLook w:val="04A0" w:firstRow="1" w:lastRow="0" w:firstColumn="1" w:lastColumn="0" w:noHBand="0" w:noVBand="1"/>
      </w:tblPr>
      <w:tblGrid>
        <w:gridCol w:w="4531"/>
        <w:gridCol w:w="4531"/>
      </w:tblGrid>
      <w:tr w:rsidR="00ED5CC0" w:rsidTr="00ED5CC0">
        <w:tc>
          <w:tcPr>
            <w:tcW w:w="4531" w:type="dxa"/>
          </w:tcPr>
          <w:p w:rsidR="00ED5CC0" w:rsidRDefault="00ED5CC0" w:rsidP="00ED5CC0">
            <w:pPr>
              <w:rPr>
                <w:lang w:bidi="en-US"/>
              </w:rPr>
            </w:pPr>
            <w:r w:rsidRPr="00ED5CC0">
              <w:rPr>
                <w:lang w:bidi="en-US"/>
              </w:rPr>
              <w:t>{DESCR}</w:t>
            </w:r>
          </w:p>
        </w:tc>
        <w:tc>
          <w:tcPr>
            <w:tcW w:w="4531" w:type="dxa"/>
          </w:tcPr>
          <w:p w:rsidR="00ED5CC0" w:rsidRDefault="00ED5CC0" w:rsidP="00ED5CC0">
            <w:pPr>
              <w:rPr>
                <w:lang w:bidi="en-US"/>
              </w:rPr>
            </w:pPr>
            <w:r w:rsidRPr="00ED5CC0">
              <w:rPr>
                <w:lang w:bidi="en-US"/>
              </w:rPr>
              <w:t>Description de la note de frais</w:t>
            </w:r>
          </w:p>
        </w:tc>
      </w:tr>
      <w:tr w:rsidR="00ED5CC0" w:rsidTr="00ED5CC0">
        <w:tc>
          <w:tcPr>
            <w:tcW w:w="4531" w:type="dxa"/>
          </w:tcPr>
          <w:p w:rsidR="00ED5CC0" w:rsidRDefault="00ED5CC0" w:rsidP="00ED5CC0">
            <w:pPr>
              <w:rPr>
                <w:lang w:bidi="en-US"/>
              </w:rPr>
            </w:pPr>
            <w:r w:rsidRPr="00ED5CC0">
              <w:rPr>
                <w:lang w:bidi="en-US"/>
              </w:rPr>
              <w:t>{NOM}</w:t>
            </w:r>
          </w:p>
        </w:tc>
        <w:tc>
          <w:tcPr>
            <w:tcW w:w="4531" w:type="dxa"/>
          </w:tcPr>
          <w:p w:rsidR="00ED5CC0" w:rsidRDefault="00ED5CC0" w:rsidP="00ED5CC0">
            <w:pPr>
              <w:rPr>
                <w:lang w:bidi="en-US"/>
              </w:rPr>
            </w:pPr>
            <w:r w:rsidRPr="00ED5CC0">
              <w:rPr>
                <w:lang w:bidi="en-US"/>
              </w:rPr>
              <w:t>Nom de l’utilisateur de la note de frais</w:t>
            </w:r>
          </w:p>
        </w:tc>
      </w:tr>
      <w:tr w:rsidR="00ED5CC0" w:rsidTr="00ED5CC0">
        <w:tc>
          <w:tcPr>
            <w:tcW w:w="4531" w:type="dxa"/>
          </w:tcPr>
          <w:p w:rsidR="00ED5CC0" w:rsidRDefault="00ED5CC0" w:rsidP="00ED5CC0">
            <w:pPr>
              <w:rPr>
                <w:lang w:bidi="en-US"/>
              </w:rPr>
            </w:pPr>
            <w:r w:rsidRPr="00ED5CC0">
              <w:rPr>
                <w:lang w:bidi="en-US"/>
              </w:rPr>
              <w:t>{PRENOM}</w:t>
            </w:r>
          </w:p>
        </w:tc>
        <w:tc>
          <w:tcPr>
            <w:tcW w:w="4531" w:type="dxa"/>
          </w:tcPr>
          <w:p w:rsidR="00ED5CC0" w:rsidRDefault="00ED5CC0" w:rsidP="00ED5CC0">
            <w:pPr>
              <w:rPr>
                <w:lang w:bidi="en-US"/>
              </w:rPr>
            </w:pPr>
            <w:r w:rsidRPr="00ED5CC0">
              <w:rPr>
                <w:lang w:bidi="en-US"/>
              </w:rPr>
              <w:t>Prénom de l’utilisateur de la note de frais</w:t>
            </w:r>
          </w:p>
        </w:tc>
      </w:tr>
      <w:tr w:rsidR="00ED5CC0" w:rsidTr="00ED5CC0">
        <w:tc>
          <w:tcPr>
            <w:tcW w:w="4531" w:type="dxa"/>
          </w:tcPr>
          <w:p w:rsidR="00ED5CC0" w:rsidRDefault="00ED5CC0" w:rsidP="00ED5CC0">
            <w:pPr>
              <w:rPr>
                <w:lang w:bidi="en-US"/>
              </w:rPr>
            </w:pPr>
            <w:r w:rsidRPr="00ED5CC0">
              <w:rPr>
                <w:lang w:bidi="en-US"/>
              </w:rPr>
              <w:t>{DEBUT}</w:t>
            </w:r>
          </w:p>
        </w:tc>
        <w:tc>
          <w:tcPr>
            <w:tcW w:w="4531" w:type="dxa"/>
          </w:tcPr>
          <w:p w:rsidR="00ED5CC0" w:rsidRDefault="00ED5CC0" w:rsidP="00ED5CC0">
            <w:pPr>
              <w:rPr>
                <w:lang w:bidi="en-US"/>
              </w:rPr>
            </w:pPr>
            <w:r w:rsidRPr="00ED5CC0">
              <w:rPr>
                <w:lang w:bidi="en-US"/>
              </w:rPr>
              <w:t>Début de la période de la note de frais au format DD/MM/YYYY</w:t>
            </w:r>
          </w:p>
        </w:tc>
      </w:tr>
      <w:tr w:rsidR="00ED5CC0" w:rsidTr="00ED5CC0">
        <w:tc>
          <w:tcPr>
            <w:tcW w:w="4531" w:type="dxa"/>
          </w:tcPr>
          <w:p w:rsidR="00ED5CC0" w:rsidRDefault="00ED5CC0" w:rsidP="00ED5CC0">
            <w:pPr>
              <w:rPr>
                <w:lang w:bidi="en-US"/>
              </w:rPr>
            </w:pPr>
            <w:r w:rsidRPr="00ED5CC0">
              <w:rPr>
                <w:lang w:bidi="en-US"/>
              </w:rPr>
              <w:t>{FIN}</w:t>
            </w:r>
          </w:p>
        </w:tc>
        <w:tc>
          <w:tcPr>
            <w:tcW w:w="4531" w:type="dxa"/>
          </w:tcPr>
          <w:p w:rsidR="00ED5CC0" w:rsidRDefault="00ED5CC0" w:rsidP="00ED5CC0">
            <w:pPr>
              <w:rPr>
                <w:lang w:bidi="en-US"/>
              </w:rPr>
            </w:pPr>
            <w:r w:rsidRPr="00ED5CC0">
              <w:rPr>
                <w:lang w:bidi="en-US"/>
              </w:rPr>
              <w:t>Fin de la période de la note de frais au format DD/MM/YYYY</w:t>
            </w:r>
          </w:p>
        </w:tc>
      </w:tr>
      <w:tr w:rsidR="00ED5CC0" w:rsidTr="00ED5CC0">
        <w:tc>
          <w:tcPr>
            <w:tcW w:w="4531" w:type="dxa"/>
          </w:tcPr>
          <w:p w:rsidR="00ED5CC0" w:rsidRDefault="00ED5CC0" w:rsidP="00ED5CC0">
            <w:pPr>
              <w:rPr>
                <w:lang w:bidi="en-US"/>
              </w:rPr>
            </w:pPr>
            <w:r w:rsidRPr="00ED5CC0">
              <w:rPr>
                <w:lang w:bidi="en-US"/>
              </w:rPr>
              <w:t>{TD}</w:t>
            </w:r>
          </w:p>
        </w:tc>
        <w:tc>
          <w:tcPr>
            <w:tcW w:w="4531" w:type="dxa"/>
          </w:tcPr>
          <w:p w:rsidR="00ED5CC0" w:rsidRDefault="00ED5CC0" w:rsidP="00ED5CC0">
            <w:pPr>
              <w:rPr>
                <w:lang w:bidi="en-US"/>
              </w:rPr>
            </w:pPr>
            <w:r w:rsidRPr="00ED5CC0">
              <w:rPr>
                <w:lang w:bidi="en-US"/>
              </w:rPr>
              <w:t>Type de la dépense</w:t>
            </w:r>
          </w:p>
        </w:tc>
      </w:tr>
      <w:tr w:rsidR="00ED5CC0" w:rsidTr="00ED5CC0">
        <w:tc>
          <w:tcPr>
            <w:tcW w:w="4531" w:type="dxa"/>
          </w:tcPr>
          <w:p w:rsidR="00ED5CC0" w:rsidRDefault="00ED5CC0" w:rsidP="00ED5CC0">
            <w:pPr>
              <w:rPr>
                <w:lang w:bidi="en-US"/>
              </w:rPr>
            </w:pPr>
            <w:r w:rsidRPr="00ED5CC0">
              <w:rPr>
                <w:lang w:bidi="en-US"/>
              </w:rPr>
              <w:t>{CAU}</w:t>
            </w:r>
          </w:p>
        </w:tc>
        <w:tc>
          <w:tcPr>
            <w:tcW w:w="4531" w:type="dxa"/>
          </w:tcPr>
          <w:p w:rsidR="00ED5CC0" w:rsidRDefault="00303AEC" w:rsidP="00ED5CC0">
            <w:pPr>
              <w:rPr>
                <w:lang w:bidi="en-US"/>
              </w:rPr>
            </w:pPr>
            <w:r w:rsidRPr="00303AEC">
              <w:rPr>
                <w:lang w:bidi="en-US"/>
              </w:rPr>
              <w:t>Code analytique de la fiche salarié</w:t>
            </w:r>
          </w:p>
        </w:tc>
      </w:tr>
      <w:tr w:rsidR="00ED5CC0" w:rsidTr="00ED5CC0">
        <w:tc>
          <w:tcPr>
            <w:tcW w:w="4531" w:type="dxa"/>
          </w:tcPr>
          <w:p w:rsidR="00ED5CC0" w:rsidRDefault="00ED5CC0" w:rsidP="00ED5CC0">
            <w:pPr>
              <w:rPr>
                <w:lang w:bidi="en-US"/>
              </w:rPr>
            </w:pPr>
            <w:r w:rsidRPr="00ED5CC0">
              <w:rPr>
                <w:lang w:bidi="en-US"/>
              </w:rPr>
              <w:t>{CAU2}</w:t>
            </w:r>
          </w:p>
        </w:tc>
        <w:tc>
          <w:tcPr>
            <w:tcW w:w="4531" w:type="dxa"/>
          </w:tcPr>
          <w:p w:rsidR="00ED5CC0" w:rsidRDefault="00303AEC" w:rsidP="00ED5CC0">
            <w:pPr>
              <w:rPr>
                <w:lang w:bidi="en-US"/>
              </w:rPr>
            </w:pPr>
            <w:r w:rsidRPr="00303AEC">
              <w:rPr>
                <w:lang w:bidi="en-US"/>
              </w:rPr>
              <w:t>Code analytique 2 de la fiche salarié</w:t>
            </w:r>
          </w:p>
        </w:tc>
      </w:tr>
      <w:tr w:rsidR="00ED5CC0" w:rsidTr="00ED5CC0">
        <w:tc>
          <w:tcPr>
            <w:tcW w:w="4531" w:type="dxa"/>
          </w:tcPr>
          <w:p w:rsidR="00ED5CC0" w:rsidRPr="00ED5CC0" w:rsidRDefault="00ED5CC0" w:rsidP="00ED5CC0">
            <w:pPr>
              <w:rPr>
                <w:lang w:bidi="en-US"/>
              </w:rPr>
            </w:pPr>
            <w:r w:rsidRPr="00ED5CC0">
              <w:rPr>
                <w:lang w:bidi="en-US"/>
              </w:rPr>
              <w:t>{CPT_TIERS}</w:t>
            </w:r>
          </w:p>
        </w:tc>
        <w:tc>
          <w:tcPr>
            <w:tcW w:w="4531" w:type="dxa"/>
          </w:tcPr>
          <w:p w:rsidR="00ED5CC0" w:rsidRDefault="00303AEC" w:rsidP="00ED5CC0">
            <w:pPr>
              <w:rPr>
                <w:lang w:bidi="en-US"/>
              </w:rPr>
            </w:pPr>
            <w:r w:rsidRPr="00303AEC">
              <w:rPr>
                <w:lang w:bidi="en-US"/>
              </w:rPr>
              <w:t>Compte tiers du moyen de dépense sélectionné</w:t>
            </w:r>
          </w:p>
        </w:tc>
      </w:tr>
      <w:tr w:rsidR="00ED5CC0" w:rsidTr="00ED5CC0">
        <w:tc>
          <w:tcPr>
            <w:tcW w:w="4531" w:type="dxa"/>
          </w:tcPr>
          <w:p w:rsidR="00ED5CC0" w:rsidRPr="00ED5CC0" w:rsidRDefault="00ED5CC0" w:rsidP="00ED5CC0">
            <w:pPr>
              <w:rPr>
                <w:lang w:bidi="en-US"/>
              </w:rPr>
            </w:pPr>
            <w:r w:rsidRPr="00ED5CC0">
              <w:rPr>
                <w:lang w:bidi="en-US"/>
              </w:rPr>
              <w:t>{EXPORT_MM}</w:t>
            </w:r>
          </w:p>
        </w:tc>
        <w:tc>
          <w:tcPr>
            <w:tcW w:w="4531" w:type="dxa"/>
          </w:tcPr>
          <w:p w:rsidR="00ED5CC0" w:rsidRDefault="00303AEC" w:rsidP="00ED5CC0">
            <w:pPr>
              <w:rPr>
                <w:lang w:bidi="en-US"/>
              </w:rPr>
            </w:pPr>
            <w:r w:rsidRPr="00303AEC">
              <w:rPr>
                <w:lang w:bidi="en-US"/>
              </w:rPr>
              <w:t>Mois de la date saisie au moment de l’export au format MM</w:t>
            </w:r>
          </w:p>
        </w:tc>
      </w:tr>
      <w:tr w:rsidR="00ED5CC0" w:rsidTr="00ED5CC0">
        <w:tc>
          <w:tcPr>
            <w:tcW w:w="4531" w:type="dxa"/>
          </w:tcPr>
          <w:p w:rsidR="00ED5CC0" w:rsidRPr="00ED5CC0" w:rsidRDefault="00ED5CC0" w:rsidP="00ED5CC0">
            <w:pPr>
              <w:rPr>
                <w:lang w:bidi="en-US"/>
              </w:rPr>
            </w:pPr>
            <w:r w:rsidRPr="00ED5CC0">
              <w:rPr>
                <w:lang w:bidi="en-US"/>
              </w:rPr>
              <w:lastRenderedPageBreak/>
              <w:t>{EXPORT_YY}</w:t>
            </w:r>
          </w:p>
        </w:tc>
        <w:tc>
          <w:tcPr>
            <w:tcW w:w="4531" w:type="dxa"/>
          </w:tcPr>
          <w:p w:rsidR="00ED5CC0" w:rsidRDefault="00303AEC" w:rsidP="00ED5CC0">
            <w:pPr>
              <w:rPr>
                <w:lang w:bidi="en-US"/>
              </w:rPr>
            </w:pPr>
            <w:r w:rsidRPr="00303AEC">
              <w:rPr>
                <w:lang w:bidi="en-US"/>
              </w:rPr>
              <w:t>Année de la date saisie au moment de l’export au format YY</w:t>
            </w:r>
          </w:p>
        </w:tc>
      </w:tr>
      <w:tr w:rsidR="00BD31A7" w:rsidTr="00ED5CC0">
        <w:tc>
          <w:tcPr>
            <w:tcW w:w="4531" w:type="dxa"/>
          </w:tcPr>
          <w:p w:rsidR="00BD31A7" w:rsidRPr="00561192" w:rsidRDefault="00BD31A7" w:rsidP="00ED5CC0">
            <w:pPr>
              <w:rPr>
                <w:highlight w:val="darkGray"/>
                <w:lang w:bidi="en-US"/>
              </w:rPr>
            </w:pPr>
            <w:r w:rsidRPr="00561192">
              <w:rPr>
                <w:highlight w:val="darkGray"/>
                <w:lang w:bidi="en-US"/>
              </w:rPr>
              <w:t>{INITIALE_PRENOM}</w:t>
            </w:r>
          </w:p>
        </w:tc>
        <w:tc>
          <w:tcPr>
            <w:tcW w:w="4531" w:type="dxa"/>
          </w:tcPr>
          <w:p w:rsidR="00BD31A7" w:rsidRPr="00303AEC" w:rsidRDefault="00BD31A7" w:rsidP="00ED5CC0">
            <w:pPr>
              <w:rPr>
                <w:lang w:bidi="en-US"/>
              </w:rPr>
            </w:pPr>
            <w:r w:rsidRPr="00561192">
              <w:rPr>
                <w:highlight w:val="darkGray"/>
                <w:lang w:bidi="en-US"/>
              </w:rPr>
              <w:t>Première lettre du premier prénom</w:t>
            </w:r>
          </w:p>
        </w:tc>
      </w:tr>
      <w:tr w:rsidR="00DA1CD1" w:rsidTr="00ED5CC0">
        <w:tc>
          <w:tcPr>
            <w:tcW w:w="4531" w:type="dxa"/>
          </w:tcPr>
          <w:p w:rsidR="00DA1CD1" w:rsidRPr="00DA1CD1" w:rsidRDefault="00DA1CD1" w:rsidP="00ED5CC0">
            <w:pPr>
              <w:rPr>
                <w:highlight w:val="darkGray"/>
                <w:lang w:bidi="en-US"/>
              </w:rPr>
            </w:pPr>
            <w:r w:rsidRPr="00DA1CD1">
              <w:rPr>
                <w:highlight w:val="darkGray"/>
                <w:lang w:eastAsia="fr-FR"/>
              </w:rPr>
              <w:t>{DEBUT_JJMMAAAA}</w:t>
            </w:r>
          </w:p>
        </w:tc>
        <w:tc>
          <w:tcPr>
            <w:tcW w:w="4531" w:type="dxa"/>
          </w:tcPr>
          <w:p w:rsidR="00DA1CD1" w:rsidRPr="00DA1CD1" w:rsidRDefault="00DA1CD1" w:rsidP="00ED5CC0">
            <w:pPr>
              <w:rPr>
                <w:highlight w:val="darkGray"/>
                <w:lang w:bidi="en-US"/>
              </w:rPr>
            </w:pPr>
            <w:r w:rsidRPr="00DA1CD1">
              <w:rPr>
                <w:highlight w:val="darkGray"/>
                <w:lang w:bidi="en-US"/>
              </w:rPr>
              <w:t>Début de la période de la note de frais au format DDMMYYYY</w:t>
            </w:r>
          </w:p>
        </w:tc>
      </w:tr>
      <w:tr w:rsidR="00DA1CD1" w:rsidTr="00ED5CC0">
        <w:tc>
          <w:tcPr>
            <w:tcW w:w="4531" w:type="dxa"/>
          </w:tcPr>
          <w:p w:rsidR="00DA1CD1" w:rsidRPr="00DA1CD1" w:rsidRDefault="00DA1CD1" w:rsidP="00ED5CC0">
            <w:pPr>
              <w:rPr>
                <w:highlight w:val="darkGray"/>
                <w:lang w:eastAsia="fr-FR"/>
              </w:rPr>
            </w:pPr>
            <w:r w:rsidRPr="00DA1CD1">
              <w:rPr>
                <w:highlight w:val="darkGray"/>
                <w:lang w:eastAsia="fr-FR"/>
              </w:rPr>
              <w:t>{FIN_JJMMAAAA}</w:t>
            </w:r>
          </w:p>
        </w:tc>
        <w:tc>
          <w:tcPr>
            <w:tcW w:w="4531" w:type="dxa"/>
          </w:tcPr>
          <w:p w:rsidR="00DA1CD1" w:rsidRPr="00DA1CD1" w:rsidRDefault="00DA1CD1" w:rsidP="00ED5CC0">
            <w:pPr>
              <w:rPr>
                <w:highlight w:val="darkGray"/>
                <w:lang w:bidi="en-US"/>
              </w:rPr>
            </w:pPr>
            <w:r w:rsidRPr="00DA1CD1">
              <w:rPr>
                <w:highlight w:val="darkGray"/>
                <w:lang w:bidi="en-US"/>
              </w:rPr>
              <w:t>Fin de la période de la note de frais au format DDMMYYYY</w:t>
            </w:r>
          </w:p>
        </w:tc>
      </w:tr>
      <w:tr w:rsidR="00F311F3" w:rsidTr="00ED5CC0">
        <w:tc>
          <w:tcPr>
            <w:tcW w:w="4531" w:type="dxa"/>
          </w:tcPr>
          <w:p w:rsidR="00F311F3" w:rsidRPr="00DA1CD1" w:rsidRDefault="00F311F3" w:rsidP="00ED5CC0">
            <w:pPr>
              <w:rPr>
                <w:highlight w:val="darkGray"/>
                <w:lang w:eastAsia="fr-FR"/>
              </w:rPr>
            </w:pPr>
            <w:r>
              <w:rPr>
                <w:highlight w:val="darkGray"/>
                <w:lang w:eastAsia="fr-FR"/>
              </w:rPr>
              <w:t>{</w:t>
            </w:r>
            <w:r w:rsidR="009F0CE4">
              <w:rPr>
                <w:highlight w:val="darkGray"/>
                <w:lang w:eastAsia="fr-FR"/>
              </w:rPr>
              <w:t>MOYEN_PAIEMENT</w:t>
            </w:r>
            <w:r>
              <w:rPr>
                <w:highlight w:val="darkGray"/>
                <w:lang w:eastAsia="fr-FR"/>
              </w:rPr>
              <w:t>}</w:t>
            </w:r>
          </w:p>
        </w:tc>
        <w:tc>
          <w:tcPr>
            <w:tcW w:w="4531" w:type="dxa"/>
          </w:tcPr>
          <w:p w:rsidR="00F311F3" w:rsidRPr="00DA1CD1" w:rsidRDefault="009F0CE4" w:rsidP="00ED5CC0">
            <w:pPr>
              <w:rPr>
                <w:highlight w:val="darkGray"/>
                <w:lang w:bidi="en-US"/>
              </w:rPr>
            </w:pPr>
            <w:r>
              <w:rPr>
                <w:highlight w:val="darkGray"/>
                <w:lang w:bidi="en-US"/>
              </w:rPr>
              <w:t>Libellé du moyen de paiement utilisé</w:t>
            </w:r>
            <w:r w:rsidR="00DB34B8">
              <w:rPr>
                <w:highlight w:val="darkGray"/>
                <w:lang w:bidi="en-US"/>
              </w:rPr>
              <w:t xml:space="preserve"> </w:t>
            </w:r>
            <w:r w:rsidR="00DB34B8" w:rsidRPr="00DB34B8">
              <w:rPr>
                <w:highlight w:val="darkGray"/>
                <w:lang w:bidi="en-US"/>
              </w:rPr>
              <w:t>(#1053606)</w:t>
            </w:r>
          </w:p>
        </w:tc>
      </w:tr>
      <w:tr w:rsidR="00BF0A85" w:rsidTr="00ED5CC0">
        <w:tc>
          <w:tcPr>
            <w:tcW w:w="4531" w:type="dxa"/>
          </w:tcPr>
          <w:p w:rsidR="00BF0A85" w:rsidRPr="00DA1CD1" w:rsidRDefault="00BF0A85" w:rsidP="00BF0A85">
            <w:pPr>
              <w:rPr>
                <w:highlight w:val="darkGray"/>
                <w:lang w:bidi="en-US"/>
              </w:rPr>
            </w:pPr>
            <w:r w:rsidRPr="00DA1CD1">
              <w:rPr>
                <w:highlight w:val="darkGray"/>
                <w:lang w:eastAsia="fr-FR"/>
              </w:rPr>
              <w:t>{DEBUT_</w:t>
            </w:r>
            <w:r>
              <w:rPr>
                <w:highlight w:val="darkGray"/>
                <w:lang w:eastAsia="fr-FR"/>
              </w:rPr>
              <w:t>JJ</w:t>
            </w:r>
            <w:r w:rsidRPr="00DA1CD1">
              <w:rPr>
                <w:highlight w:val="darkGray"/>
                <w:lang w:eastAsia="fr-FR"/>
              </w:rPr>
              <w:t>}</w:t>
            </w:r>
          </w:p>
        </w:tc>
        <w:tc>
          <w:tcPr>
            <w:tcW w:w="4531" w:type="dxa"/>
          </w:tcPr>
          <w:p w:rsidR="00BF0A85" w:rsidRPr="00DA1CD1" w:rsidRDefault="00BF0A85" w:rsidP="00BF0A85">
            <w:pPr>
              <w:rPr>
                <w:highlight w:val="darkGray"/>
                <w:lang w:bidi="en-US"/>
              </w:rPr>
            </w:pPr>
            <w:r>
              <w:rPr>
                <w:highlight w:val="darkGray"/>
                <w:lang w:bidi="en-US"/>
              </w:rPr>
              <w:t>Jour de début de la NDF au format JJ</w:t>
            </w:r>
          </w:p>
        </w:tc>
      </w:tr>
      <w:tr w:rsidR="00BF0A85" w:rsidTr="00ED5CC0">
        <w:tc>
          <w:tcPr>
            <w:tcW w:w="4531" w:type="dxa"/>
          </w:tcPr>
          <w:p w:rsidR="00BF0A85" w:rsidRPr="00DA1CD1" w:rsidRDefault="00BF0A85" w:rsidP="00BF0A85">
            <w:pPr>
              <w:rPr>
                <w:highlight w:val="darkGray"/>
                <w:lang w:eastAsia="fr-FR"/>
              </w:rPr>
            </w:pPr>
            <w:r w:rsidRPr="00DA1CD1">
              <w:rPr>
                <w:highlight w:val="darkGray"/>
                <w:lang w:eastAsia="fr-FR"/>
              </w:rPr>
              <w:t>{FIN_</w:t>
            </w:r>
            <w:r>
              <w:rPr>
                <w:highlight w:val="darkGray"/>
                <w:lang w:eastAsia="fr-FR"/>
              </w:rPr>
              <w:t>JJ</w:t>
            </w:r>
            <w:r w:rsidRPr="00DA1CD1">
              <w:rPr>
                <w:highlight w:val="darkGray"/>
                <w:lang w:eastAsia="fr-FR"/>
              </w:rPr>
              <w:t>}</w:t>
            </w:r>
          </w:p>
        </w:tc>
        <w:tc>
          <w:tcPr>
            <w:tcW w:w="4531" w:type="dxa"/>
          </w:tcPr>
          <w:p w:rsidR="00BF0A85" w:rsidRPr="00DA1CD1" w:rsidRDefault="00BF0A85" w:rsidP="00BF0A85">
            <w:pPr>
              <w:rPr>
                <w:highlight w:val="darkGray"/>
                <w:lang w:bidi="en-US"/>
              </w:rPr>
            </w:pPr>
            <w:r>
              <w:rPr>
                <w:highlight w:val="darkGray"/>
                <w:lang w:bidi="en-US"/>
              </w:rPr>
              <w:t>Jour de fin de la NDF au format JJ</w:t>
            </w:r>
          </w:p>
        </w:tc>
      </w:tr>
      <w:tr w:rsidR="00BF0A85" w:rsidTr="00ED5CC0">
        <w:tc>
          <w:tcPr>
            <w:tcW w:w="4531" w:type="dxa"/>
          </w:tcPr>
          <w:p w:rsidR="00BF0A85" w:rsidRPr="00DA1CD1" w:rsidRDefault="00BF0A85" w:rsidP="00BF0A85">
            <w:pPr>
              <w:rPr>
                <w:highlight w:val="darkGray"/>
                <w:lang w:bidi="en-US"/>
              </w:rPr>
            </w:pPr>
            <w:r w:rsidRPr="00DA1CD1">
              <w:rPr>
                <w:highlight w:val="darkGray"/>
                <w:lang w:eastAsia="fr-FR"/>
              </w:rPr>
              <w:t>{DEBUT_</w:t>
            </w:r>
            <w:r>
              <w:rPr>
                <w:highlight w:val="darkGray"/>
                <w:lang w:eastAsia="fr-FR"/>
              </w:rPr>
              <w:t>MM</w:t>
            </w:r>
            <w:r w:rsidRPr="00DA1CD1">
              <w:rPr>
                <w:highlight w:val="darkGray"/>
                <w:lang w:eastAsia="fr-FR"/>
              </w:rPr>
              <w:t>}</w:t>
            </w:r>
          </w:p>
        </w:tc>
        <w:tc>
          <w:tcPr>
            <w:tcW w:w="4531" w:type="dxa"/>
          </w:tcPr>
          <w:p w:rsidR="00BF0A85" w:rsidRPr="00DA1CD1" w:rsidRDefault="00BF0A85" w:rsidP="00BF0A85">
            <w:pPr>
              <w:rPr>
                <w:highlight w:val="darkGray"/>
                <w:lang w:bidi="en-US"/>
              </w:rPr>
            </w:pPr>
            <w:r>
              <w:rPr>
                <w:highlight w:val="darkGray"/>
                <w:lang w:bidi="en-US"/>
              </w:rPr>
              <w:t>Mois de début de la NDF au format MM</w:t>
            </w:r>
          </w:p>
        </w:tc>
      </w:tr>
      <w:tr w:rsidR="00BF0A85" w:rsidTr="00ED5CC0">
        <w:tc>
          <w:tcPr>
            <w:tcW w:w="4531" w:type="dxa"/>
          </w:tcPr>
          <w:p w:rsidR="00BF0A85" w:rsidRPr="00DA1CD1" w:rsidRDefault="00BF0A85" w:rsidP="00BF0A85">
            <w:pPr>
              <w:rPr>
                <w:highlight w:val="darkGray"/>
                <w:lang w:eastAsia="fr-FR"/>
              </w:rPr>
            </w:pPr>
            <w:r w:rsidRPr="00DA1CD1">
              <w:rPr>
                <w:highlight w:val="darkGray"/>
                <w:lang w:eastAsia="fr-FR"/>
              </w:rPr>
              <w:t>{FIN_</w:t>
            </w:r>
            <w:r>
              <w:rPr>
                <w:highlight w:val="darkGray"/>
                <w:lang w:eastAsia="fr-FR"/>
              </w:rPr>
              <w:t>MM</w:t>
            </w:r>
            <w:r w:rsidRPr="00DA1CD1">
              <w:rPr>
                <w:highlight w:val="darkGray"/>
                <w:lang w:eastAsia="fr-FR"/>
              </w:rPr>
              <w:t>}</w:t>
            </w:r>
          </w:p>
        </w:tc>
        <w:tc>
          <w:tcPr>
            <w:tcW w:w="4531" w:type="dxa"/>
          </w:tcPr>
          <w:p w:rsidR="00BF0A85" w:rsidRPr="00DA1CD1" w:rsidRDefault="00BF0A85" w:rsidP="00BF0A85">
            <w:pPr>
              <w:rPr>
                <w:highlight w:val="darkGray"/>
                <w:lang w:bidi="en-US"/>
              </w:rPr>
            </w:pPr>
            <w:r>
              <w:rPr>
                <w:highlight w:val="darkGray"/>
                <w:lang w:bidi="en-US"/>
              </w:rPr>
              <w:t>Mois de début de la NDF au format MM</w:t>
            </w:r>
          </w:p>
        </w:tc>
      </w:tr>
    </w:tbl>
    <w:p w:rsidR="00ED5CC0" w:rsidRDefault="00ED5CC0" w:rsidP="00ED5CC0">
      <w:pPr>
        <w:rPr>
          <w:lang w:bidi="en-US"/>
        </w:rPr>
      </w:pPr>
    </w:p>
    <w:p w:rsidR="00ED5CC0" w:rsidRDefault="00ED5CC0" w:rsidP="00ED5CC0">
      <w:pPr>
        <w:rPr>
          <w:lang w:bidi="en-US"/>
        </w:rPr>
      </w:pPr>
      <w:r>
        <w:rPr>
          <w:lang w:bidi="en-US"/>
        </w:rPr>
        <w:t xml:space="preserve">Plusieurs </w:t>
      </w:r>
      <w:r w:rsidR="004D4318">
        <w:rPr>
          <w:lang w:bidi="en-US"/>
        </w:rPr>
        <w:t>clés</w:t>
      </w:r>
      <w:r>
        <w:rPr>
          <w:lang w:bidi="en-US"/>
        </w:rPr>
        <w:t xml:space="preserve"> peuvent être saisi</w:t>
      </w:r>
      <w:r w:rsidR="004D4318">
        <w:rPr>
          <w:lang w:bidi="en-US"/>
        </w:rPr>
        <w:t>e</w:t>
      </w:r>
      <w:r>
        <w:rPr>
          <w:lang w:bidi="en-US"/>
        </w:rPr>
        <w:t xml:space="preserve">s dans une même configuration. </w:t>
      </w:r>
      <w:r w:rsidR="004D4318">
        <w:rPr>
          <w:lang w:bidi="en-US"/>
        </w:rPr>
        <w:t xml:space="preserve">Elles </w:t>
      </w:r>
      <w:r>
        <w:rPr>
          <w:lang w:bidi="en-US"/>
        </w:rPr>
        <w:t>seront alors concaténé</w:t>
      </w:r>
      <w:r w:rsidR="004D4318">
        <w:rPr>
          <w:lang w:bidi="en-US"/>
        </w:rPr>
        <w:t>e</w:t>
      </w:r>
      <w:r>
        <w:rPr>
          <w:lang w:bidi="en-US"/>
        </w:rPr>
        <w:t>s pour renseigner le compte dans le fichier exporté.</w:t>
      </w:r>
    </w:p>
    <w:p w:rsidR="00ED5CC0" w:rsidRDefault="00ED5CC0" w:rsidP="00ED5CC0">
      <w:pPr>
        <w:rPr>
          <w:lang w:bidi="en-US"/>
        </w:rPr>
      </w:pPr>
      <w:r>
        <w:rPr>
          <w:lang w:bidi="en-US"/>
        </w:rPr>
        <w:t>Le texte saisi en dehors des {} sera ajouté tel qu’il est saisi dans le libellé. Cela permettra de définir des séparateurs entre les différent</w:t>
      </w:r>
      <w:r w:rsidR="004D4318">
        <w:rPr>
          <w:lang w:bidi="en-US"/>
        </w:rPr>
        <w:t>e</w:t>
      </w:r>
      <w:r>
        <w:rPr>
          <w:lang w:bidi="en-US"/>
        </w:rPr>
        <w:t xml:space="preserve">s </w:t>
      </w:r>
      <w:r w:rsidR="004D4318">
        <w:rPr>
          <w:lang w:bidi="en-US"/>
        </w:rPr>
        <w:t>clés</w:t>
      </w:r>
      <w:r>
        <w:rPr>
          <w:lang w:bidi="en-US"/>
        </w:rPr>
        <w:t>.</w:t>
      </w:r>
    </w:p>
    <w:p w:rsidR="00ED5CC0" w:rsidRDefault="00ED5CC0" w:rsidP="00ED5CC0">
      <w:pPr>
        <w:rPr>
          <w:lang w:bidi="en-US"/>
        </w:rPr>
      </w:pPr>
      <w:r>
        <w:rPr>
          <w:lang w:bidi="en-US"/>
        </w:rPr>
        <w:t>Exemple :</w:t>
      </w:r>
    </w:p>
    <w:p w:rsidR="00ED5CC0" w:rsidRDefault="00ED5CC0" w:rsidP="00ED5CC0">
      <w:pPr>
        <w:rPr>
          <w:lang w:bidi="en-US"/>
        </w:rPr>
      </w:pPr>
      <w:r>
        <w:rPr>
          <w:lang w:bidi="en-US"/>
        </w:rPr>
        <w:t>{NOM} {PRENOM}_{DEBUT}-{FIN} donnera « LAVALLADE Laurent_01/01/2018-31/01/2018 ».</w:t>
      </w:r>
    </w:p>
    <w:p w:rsidR="007D379D" w:rsidRDefault="007D379D" w:rsidP="007D379D">
      <w:pPr>
        <w:rPr>
          <w:lang w:eastAsia="fr-FR"/>
        </w:rPr>
      </w:pPr>
    </w:p>
    <w:p w:rsidR="00303AEC" w:rsidRDefault="00303AEC" w:rsidP="007D379D">
      <w:pPr>
        <w:rPr>
          <w:lang w:eastAsia="fr-FR"/>
        </w:rPr>
      </w:pPr>
      <w:r>
        <w:rPr>
          <w:lang w:eastAsia="fr-FR"/>
        </w:rPr>
        <w:t>Attention, certain</w:t>
      </w:r>
      <w:r w:rsidR="004D4318">
        <w:rPr>
          <w:lang w:eastAsia="fr-FR"/>
        </w:rPr>
        <w:t>e</w:t>
      </w:r>
      <w:r>
        <w:rPr>
          <w:lang w:eastAsia="fr-FR"/>
        </w:rPr>
        <w:t xml:space="preserve">s </w:t>
      </w:r>
      <w:r w:rsidR="004D4318">
        <w:rPr>
          <w:lang w:eastAsia="fr-FR"/>
        </w:rPr>
        <w:t xml:space="preserve">clés </w:t>
      </w:r>
      <w:r>
        <w:rPr>
          <w:lang w:eastAsia="fr-FR"/>
        </w:rPr>
        <w:t>ne pourront pas être interprété</w:t>
      </w:r>
      <w:r w:rsidR="004D4318">
        <w:rPr>
          <w:lang w:eastAsia="fr-FR"/>
        </w:rPr>
        <w:t>es</w:t>
      </w:r>
      <w:r>
        <w:rPr>
          <w:lang w:eastAsia="fr-FR"/>
        </w:rPr>
        <w:t xml:space="preserve"> en fonction du regroupement effectué par le connecteur.</w:t>
      </w:r>
    </w:p>
    <w:p w:rsidR="00303AEC" w:rsidRDefault="00303AEC" w:rsidP="007D379D">
      <w:pPr>
        <w:rPr>
          <w:lang w:eastAsia="fr-FR"/>
        </w:rPr>
      </w:pPr>
      <w:r>
        <w:rPr>
          <w:lang w:eastAsia="fr-FR"/>
        </w:rPr>
        <w:t>Exemple : {TD} ne pourra pas être utilisé</w:t>
      </w:r>
      <w:r w:rsidR="004D4318">
        <w:rPr>
          <w:lang w:eastAsia="fr-FR"/>
        </w:rPr>
        <w:t>e</w:t>
      </w:r>
      <w:r>
        <w:rPr>
          <w:lang w:eastAsia="fr-FR"/>
        </w:rPr>
        <w:t xml:space="preserve"> avec un connecteur qui regroupent plusieurs dépenses sur une même ligne.</w:t>
      </w:r>
    </w:p>
    <w:p w:rsidR="004D4318" w:rsidRDefault="004D4318" w:rsidP="007D379D">
      <w:pPr>
        <w:rPr>
          <w:lang w:eastAsia="fr-FR"/>
        </w:rPr>
      </w:pPr>
    </w:p>
    <w:p w:rsidR="004D4318" w:rsidRDefault="004D4318" w:rsidP="004D4318">
      <w:pPr>
        <w:pStyle w:val="Titre3"/>
        <w:rPr>
          <w:lang w:eastAsia="fr-FR"/>
        </w:rPr>
      </w:pPr>
      <w:r>
        <w:rPr>
          <w:lang w:eastAsia="fr-FR"/>
        </w:rPr>
        <w:t>Le mode de paiement</w:t>
      </w:r>
    </w:p>
    <w:p w:rsidR="004D4318" w:rsidRDefault="004D4318" w:rsidP="004D4318">
      <w:pPr>
        <w:rPr>
          <w:lang w:eastAsia="fr-FR"/>
        </w:rPr>
      </w:pPr>
      <w:r>
        <w:rPr>
          <w:lang w:eastAsia="fr-FR"/>
        </w:rPr>
        <w:t>Une liste déroulante permet de choisir entre une valeur fixe et une table de correspondance entre les modes de paiement et les valeurs exportées.</w:t>
      </w:r>
    </w:p>
    <w:p w:rsidR="004D4318" w:rsidRDefault="004D4318" w:rsidP="004D4318">
      <w:pPr>
        <w:rPr>
          <w:lang w:eastAsia="fr-FR"/>
        </w:rPr>
      </w:pPr>
      <w:r>
        <w:rPr>
          <w:lang w:eastAsia="fr-FR"/>
        </w:rPr>
        <w:t>Si la table de correspondance est sélectionnée, une zone de saisie s’affiche pour chaque mode de paiement de la société ainsi qu’une autre si aucun mode de paiement n’est sélectionné dans la note de frais (zone remboursement par sélectionnée à l’étape de remboursement).</w:t>
      </w:r>
    </w:p>
    <w:p w:rsidR="004D4318" w:rsidRDefault="004D4318" w:rsidP="004D4318">
      <w:pPr>
        <w:rPr>
          <w:lang w:eastAsia="fr-FR"/>
        </w:rPr>
      </w:pPr>
    </w:p>
    <w:p w:rsidR="004D4318" w:rsidRDefault="004D4318" w:rsidP="004D4318">
      <w:pPr>
        <w:pStyle w:val="Titre3"/>
        <w:rPr>
          <w:lang w:eastAsia="fr-FR"/>
        </w:rPr>
      </w:pPr>
      <w:r>
        <w:rPr>
          <w:lang w:eastAsia="fr-FR"/>
        </w:rPr>
        <w:t>Le compte analytique</w:t>
      </w:r>
    </w:p>
    <w:p w:rsidR="004D4318" w:rsidRDefault="004D4318" w:rsidP="004D4318">
      <w:pPr>
        <w:rPr>
          <w:lang w:eastAsia="fr-FR"/>
        </w:rPr>
      </w:pPr>
      <w:r>
        <w:rPr>
          <w:lang w:eastAsia="fr-FR"/>
        </w:rPr>
        <w:t>Un champ en saisie libre permettra de définir la source du champ via des « clés » prédéfinies.</w:t>
      </w:r>
    </w:p>
    <w:p w:rsidR="004D4318" w:rsidRDefault="004D4318" w:rsidP="004D4318">
      <w:pPr>
        <w:rPr>
          <w:lang w:eastAsia="fr-FR"/>
        </w:rPr>
      </w:pPr>
      <w:r>
        <w:rPr>
          <w:lang w:eastAsia="fr-FR"/>
        </w:rPr>
        <w:t>L’aide pour la saisie de ces clés sera affichée sous le champ.</w:t>
      </w:r>
    </w:p>
    <w:p w:rsidR="004D4318" w:rsidRPr="004D4318" w:rsidRDefault="004D4318" w:rsidP="004D4318">
      <w:pPr>
        <w:rPr>
          <w:lang w:eastAsia="fr-FR"/>
        </w:rPr>
      </w:pPr>
      <w:r>
        <w:rPr>
          <w:lang w:eastAsia="fr-FR"/>
        </w:rPr>
        <w:t>Liste des clés à interpréter :</w:t>
      </w:r>
    </w:p>
    <w:tbl>
      <w:tblPr>
        <w:tblStyle w:val="Grilledutableau"/>
        <w:tblW w:w="0" w:type="auto"/>
        <w:tblLook w:val="04A0" w:firstRow="1" w:lastRow="0" w:firstColumn="1" w:lastColumn="0" w:noHBand="0" w:noVBand="1"/>
      </w:tblPr>
      <w:tblGrid>
        <w:gridCol w:w="4531"/>
        <w:gridCol w:w="4531"/>
      </w:tblGrid>
      <w:tr w:rsidR="00D44B8F" w:rsidTr="00D44B8F">
        <w:tc>
          <w:tcPr>
            <w:tcW w:w="4531" w:type="dxa"/>
          </w:tcPr>
          <w:p w:rsidR="00D44B8F" w:rsidRDefault="00D44B8F" w:rsidP="007D379D">
            <w:pPr>
              <w:rPr>
                <w:lang w:eastAsia="fr-FR"/>
              </w:rPr>
            </w:pPr>
            <w:r w:rsidRPr="00D44B8F">
              <w:rPr>
                <w:lang w:eastAsia="fr-FR"/>
              </w:rPr>
              <w:t>{CAU}</w:t>
            </w:r>
          </w:p>
        </w:tc>
        <w:tc>
          <w:tcPr>
            <w:tcW w:w="4531" w:type="dxa"/>
          </w:tcPr>
          <w:p w:rsidR="00D44B8F" w:rsidRDefault="00D44B8F" w:rsidP="007D379D">
            <w:pPr>
              <w:rPr>
                <w:lang w:eastAsia="fr-FR"/>
              </w:rPr>
            </w:pPr>
            <w:r w:rsidRPr="00D44B8F">
              <w:rPr>
                <w:lang w:eastAsia="fr-FR"/>
              </w:rPr>
              <w:t>Code analytique de la fiche salarié</w:t>
            </w:r>
          </w:p>
        </w:tc>
      </w:tr>
      <w:tr w:rsidR="00D44B8F" w:rsidTr="00D44B8F">
        <w:tc>
          <w:tcPr>
            <w:tcW w:w="4531" w:type="dxa"/>
          </w:tcPr>
          <w:p w:rsidR="00D44B8F" w:rsidRDefault="00D44B8F" w:rsidP="007D379D">
            <w:pPr>
              <w:rPr>
                <w:lang w:eastAsia="fr-FR"/>
              </w:rPr>
            </w:pPr>
            <w:r w:rsidRPr="00D44B8F">
              <w:rPr>
                <w:lang w:eastAsia="fr-FR"/>
              </w:rPr>
              <w:t>{CAU2}</w:t>
            </w:r>
          </w:p>
        </w:tc>
        <w:tc>
          <w:tcPr>
            <w:tcW w:w="4531" w:type="dxa"/>
          </w:tcPr>
          <w:p w:rsidR="00D44B8F" w:rsidRDefault="00D44B8F" w:rsidP="007D379D">
            <w:pPr>
              <w:rPr>
                <w:lang w:eastAsia="fr-FR"/>
              </w:rPr>
            </w:pPr>
            <w:r w:rsidRPr="00D44B8F">
              <w:rPr>
                <w:lang w:eastAsia="fr-FR"/>
              </w:rPr>
              <w:t>Code analytique 2 de la fiche salarié</w:t>
            </w:r>
          </w:p>
        </w:tc>
      </w:tr>
      <w:tr w:rsidR="00D44B8F" w:rsidTr="00D44B8F">
        <w:tc>
          <w:tcPr>
            <w:tcW w:w="4531" w:type="dxa"/>
          </w:tcPr>
          <w:p w:rsidR="00D44B8F" w:rsidRDefault="00D44B8F" w:rsidP="007D379D">
            <w:pPr>
              <w:rPr>
                <w:lang w:eastAsia="fr-FR"/>
              </w:rPr>
            </w:pPr>
            <w:r w:rsidRPr="00D44B8F">
              <w:rPr>
                <w:lang w:eastAsia="fr-FR"/>
              </w:rPr>
              <w:lastRenderedPageBreak/>
              <w:t>{REF}</w:t>
            </w:r>
          </w:p>
        </w:tc>
        <w:tc>
          <w:tcPr>
            <w:tcW w:w="4531" w:type="dxa"/>
          </w:tcPr>
          <w:p w:rsidR="00D44B8F" w:rsidRDefault="00D44B8F" w:rsidP="007D379D">
            <w:pPr>
              <w:rPr>
                <w:lang w:eastAsia="fr-FR"/>
              </w:rPr>
            </w:pPr>
            <w:r w:rsidRPr="00D44B8F">
              <w:rPr>
                <w:lang w:eastAsia="fr-FR"/>
              </w:rPr>
              <w:t>Champ référence de l’onglet général de la note de frais</w:t>
            </w:r>
          </w:p>
        </w:tc>
      </w:tr>
      <w:tr w:rsidR="00D44B8F" w:rsidTr="00D44B8F">
        <w:tc>
          <w:tcPr>
            <w:tcW w:w="4531" w:type="dxa"/>
          </w:tcPr>
          <w:p w:rsidR="00D44B8F" w:rsidRDefault="00D44B8F" w:rsidP="007D379D">
            <w:pPr>
              <w:rPr>
                <w:lang w:eastAsia="fr-FR"/>
              </w:rPr>
            </w:pPr>
            <w:r w:rsidRPr="00D44B8F">
              <w:rPr>
                <w:lang w:eastAsia="fr-FR"/>
              </w:rPr>
              <w:t>{CAAX}</w:t>
            </w:r>
          </w:p>
        </w:tc>
        <w:tc>
          <w:tcPr>
            <w:tcW w:w="4531" w:type="dxa"/>
          </w:tcPr>
          <w:p w:rsidR="00D44B8F" w:rsidRDefault="00D44B8F" w:rsidP="007D379D">
            <w:pPr>
              <w:rPr>
                <w:lang w:eastAsia="fr-FR"/>
              </w:rPr>
            </w:pPr>
            <w:r w:rsidRPr="00D44B8F">
              <w:rPr>
                <w:lang w:eastAsia="fr-FR"/>
              </w:rPr>
              <w:t>Code analytique du compte analytique de l’axe X sélectionné</w:t>
            </w:r>
          </w:p>
        </w:tc>
      </w:tr>
      <w:tr w:rsidR="00D44B8F" w:rsidTr="00D44B8F">
        <w:tc>
          <w:tcPr>
            <w:tcW w:w="4531" w:type="dxa"/>
          </w:tcPr>
          <w:p w:rsidR="00D44B8F" w:rsidRDefault="00D44B8F" w:rsidP="007D379D">
            <w:pPr>
              <w:rPr>
                <w:lang w:eastAsia="fr-FR"/>
              </w:rPr>
            </w:pPr>
            <w:r w:rsidRPr="00D44B8F">
              <w:rPr>
                <w:lang w:eastAsia="fr-FR"/>
              </w:rPr>
              <w:t>{CRAX}</w:t>
            </w:r>
          </w:p>
        </w:tc>
        <w:tc>
          <w:tcPr>
            <w:tcW w:w="4531" w:type="dxa"/>
          </w:tcPr>
          <w:p w:rsidR="00D44B8F" w:rsidRDefault="00D44B8F" w:rsidP="007D379D">
            <w:pPr>
              <w:rPr>
                <w:lang w:eastAsia="fr-FR"/>
              </w:rPr>
            </w:pPr>
            <w:r w:rsidRPr="00D44B8F">
              <w:rPr>
                <w:lang w:eastAsia="fr-FR"/>
              </w:rPr>
              <w:t>Code de regroupement du compte analytique de l’axe X sélectionné</w:t>
            </w:r>
          </w:p>
        </w:tc>
      </w:tr>
      <w:tr w:rsidR="00D44B8F" w:rsidTr="00D44B8F">
        <w:tc>
          <w:tcPr>
            <w:tcW w:w="4531" w:type="dxa"/>
          </w:tcPr>
          <w:p w:rsidR="00D44B8F" w:rsidRDefault="00D44B8F" w:rsidP="007D379D">
            <w:pPr>
              <w:rPr>
                <w:lang w:eastAsia="fr-FR"/>
              </w:rPr>
            </w:pPr>
            <w:r w:rsidRPr="00D44B8F">
              <w:rPr>
                <w:lang w:eastAsia="fr-FR"/>
              </w:rPr>
              <w:t>{CADDUX}</w:t>
            </w:r>
          </w:p>
        </w:tc>
        <w:tc>
          <w:tcPr>
            <w:tcW w:w="4531" w:type="dxa"/>
          </w:tcPr>
          <w:p w:rsidR="00D44B8F" w:rsidRDefault="00D44B8F" w:rsidP="007D379D">
            <w:pPr>
              <w:rPr>
                <w:lang w:eastAsia="fr-FR"/>
              </w:rPr>
            </w:pPr>
            <w:r w:rsidRPr="00D44B8F">
              <w:rPr>
                <w:lang w:eastAsia="fr-FR"/>
              </w:rPr>
              <w:t>Champ additionnel X de la fiche salarié</w:t>
            </w:r>
          </w:p>
        </w:tc>
      </w:tr>
      <w:tr w:rsidR="00D44B8F" w:rsidTr="00D44B8F">
        <w:tc>
          <w:tcPr>
            <w:tcW w:w="4531" w:type="dxa"/>
          </w:tcPr>
          <w:p w:rsidR="00D44B8F" w:rsidRDefault="00D44B8F" w:rsidP="007D379D">
            <w:pPr>
              <w:rPr>
                <w:lang w:eastAsia="fr-FR"/>
              </w:rPr>
            </w:pPr>
            <w:r w:rsidRPr="00D44B8F">
              <w:rPr>
                <w:lang w:eastAsia="fr-FR"/>
              </w:rPr>
              <w:t>{</w:t>
            </w:r>
            <w:r w:rsidR="00B23993" w:rsidRPr="00ED5CC0">
              <w:rPr>
                <w:lang w:bidi="en-US"/>
              </w:rPr>
              <w:t>CPT_TIERS</w:t>
            </w:r>
            <w:r w:rsidRPr="00D44B8F">
              <w:rPr>
                <w:lang w:eastAsia="fr-FR"/>
              </w:rPr>
              <w:t>}</w:t>
            </w:r>
          </w:p>
        </w:tc>
        <w:tc>
          <w:tcPr>
            <w:tcW w:w="4531" w:type="dxa"/>
          </w:tcPr>
          <w:p w:rsidR="00D44B8F" w:rsidRDefault="00D44B8F" w:rsidP="007D379D">
            <w:pPr>
              <w:rPr>
                <w:lang w:eastAsia="fr-FR"/>
              </w:rPr>
            </w:pPr>
            <w:r w:rsidRPr="00D44B8F">
              <w:rPr>
                <w:lang w:eastAsia="fr-FR"/>
              </w:rPr>
              <w:t>Compte Tiers de la fiche salarié (Cette option n’existe pas pour le sage ligne 100)</w:t>
            </w:r>
          </w:p>
        </w:tc>
      </w:tr>
      <w:tr w:rsidR="00A9733F" w:rsidTr="0082378F">
        <w:tc>
          <w:tcPr>
            <w:tcW w:w="4531" w:type="dxa"/>
            <w:shd w:val="clear" w:color="auto" w:fill="auto"/>
          </w:tcPr>
          <w:p w:rsidR="00A9733F" w:rsidRPr="0082378F" w:rsidRDefault="00A9733F" w:rsidP="007D379D">
            <w:pPr>
              <w:rPr>
                <w:lang w:eastAsia="fr-FR"/>
              </w:rPr>
            </w:pPr>
            <w:r w:rsidRPr="0082378F">
              <w:rPr>
                <w:lang w:eastAsia="fr-FR"/>
              </w:rPr>
              <w:t>{TRIGRAMME}</w:t>
            </w:r>
          </w:p>
        </w:tc>
        <w:tc>
          <w:tcPr>
            <w:tcW w:w="4531" w:type="dxa"/>
            <w:shd w:val="clear" w:color="auto" w:fill="auto"/>
          </w:tcPr>
          <w:p w:rsidR="00A9733F" w:rsidRPr="0082378F" w:rsidRDefault="00A9733F" w:rsidP="00A9733F">
            <w:pPr>
              <w:rPr>
                <w:lang w:eastAsia="fr-FR"/>
              </w:rPr>
            </w:pPr>
            <w:r w:rsidRPr="0082378F">
              <w:rPr>
                <w:lang w:eastAsia="fr-FR"/>
              </w:rPr>
              <w:t>Première lettre du prénom et 2 premières lettres du nom.</w:t>
            </w:r>
          </w:p>
          <w:p w:rsidR="00A9733F" w:rsidRPr="0082378F" w:rsidRDefault="00A9733F" w:rsidP="00A9733F">
            <w:pPr>
              <w:rPr>
                <w:lang w:eastAsia="fr-FR"/>
              </w:rPr>
            </w:pPr>
            <w:r w:rsidRPr="0082378F">
              <w:rPr>
                <w:lang w:eastAsia="fr-FR"/>
              </w:rPr>
              <w:t>Si nom composé : première lettre du premier prénom + 2 premières lettres du premier nom</w:t>
            </w:r>
          </w:p>
        </w:tc>
      </w:tr>
      <w:tr w:rsidR="00A9733F" w:rsidTr="0082378F">
        <w:tc>
          <w:tcPr>
            <w:tcW w:w="4531" w:type="dxa"/>
            <w:shd w:val="clear" w:color="auto" w:fill="auto"/>
          </w:tcPr>
          <w:p w:rsidR="00A9733F" w:rsidRPr="0082378F" w:rsidRDefault="00A9733F" w:rsidP="007D379D">
            <w:pPr>
              <w:rPr>
                <w:lang w:eastAsia="fr-FR"/>
              </w:rPr>
            </w:pPr>
            <w:r w:rsidRPr="0082378F">
              <w:rPr>
                <w:lang w:eastAsia="fr-FR"/>
              </w:rPr>
              <w:t>{MATRICULE}</w:t>
            </w:r>
          </w:p>
        </w:tc>
        <w:tc>
          <w:tcPr>
            <w:tcW w:w="4531" w:type="dxa"/>
            <w:shd w:val="clear" w:color="auto" w:fill="auto"/>
          </w:tcPr>
          <w:p w:rsidR="00A9733F" w:rsidRPr="0082378F" w:rsidRDefault="00A9733F" w:rsidP="007D379D">
            <w:pPr>
              <w:rPr>
                <w:lang w:eastAsia="fr-FR"/>
              </w:rPr>
            </w:pPr>
            <w:r w:rsidRPr="0082378F">
              <w:rPr>
                <w:lang w:eastAsia="fr-FR"/>
              </w:rPr>
              <w:t>Matricule du salarié de la note de frais</w:t>
            </w:r>
          </w:p>
        </w:tc>
      </w:tr>
      <w:tr w:rsidR="00A9733F" w:rsidTr="0082378F">
        <w:tc>
          <w:tcPr>
            <w:tcW w:w="4531" w:type="dxa"/>
            <w:shd w:val="clear" w:color="auto" w:fill="auto"/>
          </w:tcPr>
          <w:p w:rsidR="00A9733F" w:rsidRPr="0082378F" w:rsidRDefault="00A9733F" w:rsidP="007D379D">
            <w:pPr>
              <w:rPr>
                <w:lang w:eastAsia="fr-FR"/>
              </w:rPr>
            </w:pPr>
            <w:r w:rsidRPr="0082378F">
              <w:rPr>
                <w:lang w:eastAsia="fr-FR"/>
              </w:rPr>
              <w:t>{DATE</w:t>
            </w:r>
            <w:r w:rsidR="00AA6FC9" w:rsidRPr="0082378F">
              <w:rPr>
                <w:lang w:eastAsia="fr-FR"/>
              </w:rPr>
              <w:t>_</w:t>
            </w:r>
            <w:r w:rsidRPr="0082378F">
              <w:rPr>
                <w:lang w:eastAsia="fr-FR"/>
              </w:rPr>
              <w:t>CPTA</w:t>
            </w:r>
            <w:r w:rsidR="00AA6FC9" w:rsidRPr="0082378F">
              <w:rPr>
                <w:lang w:eastAsia="fr-FR"/>
              </w:rPr>
              <w:t>_</w:t>
            </w:r>
            <w:r w:rsidRPr="0082378F">
              <w:rPr>
                <w:lang w:eastAsia="fr-FR"/>
              </w:rPr>
              <w:t>JJMMAAAA}</w:t>
            </w:r>
          </w:p>
        </w:tc>
        <w:tc>
          <w:tcPr>
            <w:tcW w:w="4531" w:type="dxa"/>
            <w:shd w:val="clear" w:color="auto" w:fill="auto"/>
          </w:tcPr>
          <w:p w:rsidR="00A9733F" w:rsidRPr="0082378F" w:rsidRDefault="00A9733F" w:rsidP="007D379D">
            <w:pPr>
              <w:rPr>
                <w:lang w:eastAsia="fr-FR"/>
              </w:rPr>
            </w:pPr>
            <w:r w:rsidRPr="0082378F">
              <w:rPr>
                <w:lang w:eastAsia="fr-FR"/>
              </w:rPr>
              <w:t>Date sélectionnée au moment de l’export au format JJMMAAAA</w:t>
            </w:r>
          </w:p>
        </w:tc>
      </w:tr>
      <w:tr w:rsidR="00D44B8F" w:rsidTr="0082378F">
        <w:tc>
          <w:tcPr>
            <w:tcW w:w="4531" w:type="dxa"/>
            <w:shd w:val="clear" w:color="auto" w:fill="auto"/>
          </w:tcPr>
          <w:p w:rsidR="00D44B8F" w:rsidRPr="0082378F" w:rsidRDefault="00D44B8F" w:rsidP="007D379D">
            <w:pPr>
              <w:rPr>
                <w:lang w:eastAsia="fr-FR"/>
              </w:rPr>
            </w:pPr>
            <w:r w:rsidRPr="0082378F">
              <w:rPr>
                <w:lang w:eastAsia="fr-FR"/>
              </w:rPr>
              <w:t>{CPTTVA}</w:t>
            </w:r>
          </w:p>
        </w:tc>
        <w:tc>
          <w:tcPr>
            <w:tcW w:w="4531" w:type="dxa"/>
            <w:shd w:val="clear" w:color="auto" w:fill="auto"/>
          </w:tcPr>
          <w:p w:rsidR="00D44B8F" w:rsidRPr="0082378F" w:rsidRDefault="00D44B8F" w:rsidP="007D379D">
            <w:pPr>
              <w:rPr>
                <w:lang w:eastAsia="fr-FR"/>
              </w:rPr>
            </w:pPr>
            <w:r w:rsidRPr="0082378F">
              <w:rPr>
                <w:lang w:eastAsia="fr-FR"/>
              </w:rPr>
              <w:t>Compte comptable de TVA</w:t>
            </w:r>
          </w:p>
        </w:tc>
      </w:tr>
      <w:tr w:rsidR="00D44B8F" w:rsidTr="0082378F">
        <w:tc>
          <w:tcPr>
            <w:tcW w:w="4531" w:type="dxa"/>
            <w:shd w:val="clear" w:color="auto" w:fill="auto"/>
          </w:tcPr>
          <w:p w:rsidR="00D44B8F" w:rsidRPr="0082378F" w:rsidRDefault="00D44B8F" w:rsidP="007D379D">
            <w:pPr>
              <w:rPr>
                <w:lang w:eastAsia="fr-FR"/>
              </w:rPr>
            </w:pPr>
            <w:r w:rsidRPr="0082378F">
              <w:rPr>
                <w:lang w:eastAsia="fr-FR"/>
              </w:rPr>
              <w:t>{TAUXTVA}</w:t>
            </w:r>
          </w:p>
        </w:tc>
        <w:tc>
          <w:tcPr>
            <w:tcW w:w="4531" w:type="dxa"/>
            <w:shd w:val="clear" w:color="auto" w:fill="auto"/>
          </w:tcPr>
          <w:p w:rsidR="00D44B8F" w:rsidRPr="0082378F" w:rsidRDefault="00D44B8F" w:rsidP="007D379D">
            <w:pPr>
              <w:rPr>
                <w:lang w:eastAsia="fr-FR"/>
              </w:rPr>
            </w:pPr>
            <w:r w:rsidRPr="0082378F">
              <w:rPr>
                <w:lang w:eastAsia="fr-FR"/>
              </w:rPr>
              <w:t>Taux de TVA 2 décimales, séparateur point, aligné à droite. Ex : 10.00</w:t>
            </w:r>
          </w:p>
        </w:tc>
      </w:tr>
    </w:tbl>
    <w:p w:rsidR="007D379D" w:rsidRDefault="00D44B8F" w:rsidP="007D379D">
      <w:pPr>
        <w:rPr>
          <w:lang w:eastAsia="fr-FR"/>
        </w:rPr>
      </w:pPr>
      <w:r w:rsidRPr="00D44B8F">
        <w:rPr>
          <w:lang w:eastAsia="fr-FR"/>
        </w:rPr>
        <w:t>Plusieurs codes peuvent être saisis dans une même configuration. Ils seront alors concaténés pour renseigner le compte dans le fichier exporté.</w:t>
      </w:r>
    </w:p>
    <w:sectPr w:rsidR="007D379D" w:rsidSect="00AD41AA">
      <w:headerReference w:type="default" r:id="rId9"/>
      <w:footerReference w:type="default" r:id="rId10"/>
      <w:footerReference w:type="first" r:id="rId11"/>
      <w:pgSz w:w="11906" w:h="16838"/>
      <w:pgMar w:top="1417" w:right="1417" w:bottom="1417" w:left="1417"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EC" w:rsidRDefault="00303AEC" w:rsidP="001F64D2">
      <w:pPr>
        <w:spacing w:after="0" w:line="240" w:lineRule="auto"/>
      </w:pPr>
      <w:r>
        <w:separator/>
      </w:r>
    </w:p>
  </w:endnote>
  <w:endnote w:type="continuationSeparator" w:id="0">
    <w:p w:rsidR="00303AEC" w:rsidRDefault="00303AEC" w:rsidP="001F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EC" w:rsidRDefault="00303AEC" w:rsidP="00355648">
    <w:pPr>
      <w:pStyle w:val="Pieddepage"/>
      <w:jc w:val="right"/>
      <w:rPr>
        <w:sz w:val="18"/>
        <w:szCs w:val="18"/>
      </w:rPr>
    </w:pPr>
    <w:r>
      <w:rPr>
        <w:noProof/>
        <w:lang w:eastAsia="fr-FR"/>
      </w:rPr>
      <w:drawing>
        <wp:anchor distT="0" distB="0" distL="114300" distR="114300" simplePos="0" relativeHeight="251666432" behindDoc="1" locked="0" layoutInCell="1" allowOverlap="1" wp14:anchorId="14184A3E" wp14:editId="02E4F270">
          <wp:simplePos x="0" y="0"/>
          <wp:positionH relativeFrom="column">
            <wp:posOffset>-368167</wp:posOffset>
          </wp:positionH>
          <wp:positionV relativeFrom="paragraph">
            <wp:posOffset>-65449</wp:posOffset>
          </wp:positionV>
          <wp:extent cx="438774" cy="531628"/>
          <wp:effectExtent l="0" t="0" r="0" b="190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vicon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1477" cy="534903"/>
                  </a:xfrm>
                  <a:prstGeom prst="rect">
                    <a:avLst/>
                  </a:prstGeom>
                </pic:spPr>
              </pic:pic>
            </a:graphicData>
          </a:graphic>
          <wp14:sizeRelH relativeFrom="margin">
            <wp14:pctWidth>0</wp14:pctWidth>
          </wp14:sizeRelH>
          <wp14:sizeRelV relativeFrom="margin">
            <wp14:pctHeight>0</wp14:pctHeight>
          </wp14:sizeRelV>
        </wp:anchor>
      </w:drawing>
    </w:r>
  </w:p>
  <w:p w:rsidR="00303AEC" w:rsidRDefault="00303AEC" w:rsidP="00225EA6">
    <w:pPr>
      <w:pStyle w:val="Pieddepage"/>
      <w:jc w:val="right"/>
    </w:pPr>
    <w:r>
      <w:rPr>
        <w:sz w:val="18"/>
        <w:szCs w:val="18"/>
      </w:rPr>
      <w:tab/>
      <w:t xml:space="preserve">Confidentiel. Réservé à </w:t>
    </w:r>
    <w:proofErr w:type="spellStart"/>
    <w:r>
      <w:rPr>
        <w:sz w:val="18"/>
        <w:szCs w:val="18"/>
      </w:rPr>
      <w:t>Euréci</w:t>
    </w:r>
    <w:r w:rsidRPr="006105B0">
      <w:rPr>
        <w:sz w:val="18"/>
        <w:szCs w:val="18"/>
      </w:rPr>
      <w:t>a</w:t>
    </w:r>
    <w:proofErr w:type="spellEnd"/>
    <w:r>
      <w:rPr>
        <w:sz w:val="18"/>
        <w:szCs w:val="18"/>
      </w:rPr>
      <w:t xml:space="preserve"> </w:t>
    </w:r>
    <w:r w:rsidRPr="006105B0">
      <w:rPr>
        <w:rFonts w:ascii="Gotham Book" w:hAnsi="Gotham Book"/>
        <w:sz w:val="18"/>
        <w:szCs w:val="18"/>
      </w:rPr>
      <w:t xml:space="preserve">– </w:t>
    </w:r>
    <w:r>
      <w:rPr>
        <w:rFonts w:ascii="Gotham Book" w:hAnsi="Gotham Book"/>
        <w:sz w:val="18"/>
        <w:szCs w:val="18"/>
      </w:rPr>
      <w:t>Juillet</w:t>
    </w:r>
    <w:r w:rsidRPr="006105B0">
      <w:rPr>
        <w:rFonts w:ascii="Gotham Book" w:hAnsi="Gotham Book"/>
        <w:sz w:val="18"/>
        <w:szCs w:val="18"/>
      </w:rPr>
      <w:t xml:space="preserve"> 2017</w:t>
    </w:r>
    <w:r>
      <w:t xml:space="preserve"> </w:t>
    </w:r>
    <w:r>
      <w:tab/>
    </w:r>
    <w:sdt>
      <w:sdtPr>
        <w:id w:val="1071620948"/>
        <w:docPartObj>
          <w:docPartGallery w:val="Page Numbers (Bottom of Page)"/>
          <w:docPartUnique/>
        </w:docPartObj>
      </w:sdtPr>
      <w:sdtContent>
        <w:r>
          <w:fldChar w:fldCharType="begin"/>
        </w:r>
        <w:r>
          <w:instrText>PAGE   \* MERGEFORMAT</w:instrText>
        </w:r>
        <w:r>
          <w:fldChar w:fldCharType="separate"/>
        </w:r>
        <w:r w:rsidR="005B23DF">
          <w:rPr>
            <w:noProof/>
          </w:rPr>
          <w:t>6</w:t>
        </w:r>
        <w:r>
          <w:fldChar w:fldCharType="end"/>
        </w:r>
      </w:sdtContent>
    </w:sdt>
  </w:p>
  <w:p w:rsidR="00303AEC" w:rsidRDefault="00303AEC" w:rsidP="00AD4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EC" w:rsidRPr="00AD41AA" w:rsidRDefault="00303AEC" w:rsidP="00C76D45">
    <w:pPr>
      <w:pStyle w:val="Pieddepage"/>
      <w:ind w:left="1416"/>
      <w:jc w:val="both"/>
      <w:rPr>
        <w:rFonts w:ascii="Gotham Book" w:hAnsi="Gotham Book"/>
        <w:sz w:val="16"/>
        <w:szCs w:val="16"/>
      </w:rPr>
    </w:pPr>
    <w:r>
      <w:rPr>
        <w:rFonts w:ascii="Gotham Book" w:hAnsi="Gotham Book"/>
        <w:sz w:val="16"/>
        <w:szCs w:val="16"/>
      </w:rPr>
      <w:tab/>
    </w:r>
    <w:r w:rsidRPr="00AD41AA">
      <w:rPr>
        <w:rFonts w:ascii="Gotham Book" w:hAnsi="Gotham Book"/>
        <w:sz w:val="16"/>
        <w:szCs w:val="16"/>
      </w:rPr>
      <w:t xml:space="preserve">EURECIA - SAS au Capital Social de 37 000 </w:t>
    </w:r>
    <w:r w:rsidRPr="00AD41AA">
      <w:rPr>
        <w:rFonts w:ascii="Times New Roman" w:hAnsi="Times New Roman" w:cs="Times New Roman"/>
        <w:sz w:val="16"/>
        <w:szCs w:val="16"/>
      </w:rPr>
      <w:t>€</w:t>
    </w:r>
    <w:r w:rsidRPr="00AD41AA">
      <w:rPr>
        <w:rFonts w:ascii="Gotham Book" w:hAnsi="Gotham Book"/>
        <w:sz w:val="16"/>
        <w:szCs w:val="16"/>
      </w:rPr>
      <w:t xml:space="preserve"> - RCS Toulouse 487</w:t>
    </w:r>
    <w:r w:rsidRPr="00AD41AA">
      <w:rPr>
        <w:rFonts w:ascii="Gotham Book" w:hAnsi="Gotham Book" w:cs="Gotham Book"/>
        <w:sz w:val="16"/>
        <w:szCs w:val="16"/>
      </w:rPr>
      <w:t> </w:t>
    </w:r>
    <w:r w:rsidRPr="00AD41AA">
      <w:rPr>
        <w:rFonts w:ascii="Gotham Book" w:hAnsi="Gotham Book"/>
        <w:sz w:val="16"/>
        <w:szCs w:val="16"/>
      </w:rPr>
      <w:t>820</w:t>
    </w:r>
    <w:r w:rsidRPr="00AD41AA">
      <w:rPr>
        <w:rFonts w:ascii="Gotham Book" w:hAnsi="Gotham Book" w:cs="Gotham Book"/>
        <w:sz w:val="16"/>
        <w:szCs w:val="16"/>
      </w:rPr>
      <w:t> </w:t>
    </w:r>
    <w:r w:rsidRPr="00AD41AA">
      <w:rPr>
        <w:rFonts w:ascii="Gotham Book" w:hAnsi="Gotham Book"/>
        <w:sz w:val="16"/>
        <w:szCs w:val="16"/>
      </w:rPr>
      <w:t xml:space="preserve">268 - N° de TVA </w:t>
    </w:r>
    <w:r w:rsidRPr="00AD41AA">
      <w:rPr>
        <w:rFonts w:ascii="Gotham Book" w:hAnsi="Gotham Book"/>
        <w:sz w:val="16"/>
        <w:szCs w:val="16"/>
      </w:rPr>
      <w:br/>
      <w:t>intracommunautaire : FR88487820268 - Siège : 24, rue du Fort - 31320 Castanet-Tolosan - France</w:t>
    </w:r>
    <w:r w:rsidRPr="00AD41AA">
      <w:rPr>
        <w:rFonts w:ascii="Gotham Book" w:hAnsi="Gotham Book"/>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EC" w:rsidRDefault="00303AEC" w:rsidP="001F64D2">
      <w:pPr>
        <w:spacing w:after="0" w:line="240" w:lineRule="auto"/>
      </w:pPr>
      <w:r>
        <w:separator/>
      </w:r>
    </w:p>
  </w:footnote>
  <w:footnote w:type="continuationSeparator" w:id="0">
    <w:p w:rsidR="00303AEC" w:rsidRDefault="00303AEC" w:rsidP="001F6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EC" w:rsidRDefault="00303AEC" w:rsidP="006F7814">
    <w:pPr>
      <w:pStyle w:val="En-tte"/>
      <w:tabs>
        <w:tab w:val="clear" w:pos="4536"/>
        <w:tab w:val="clear" w:pos="9072"/>
        <w:tab w:val="right" w:pos="8931"/>
      </w:tabs>
    </w:pPr>
    <w:r>
      <w:rPr>
        <w:noProof/>
        <w:lang w:eastAsia="fr-FR"/>
      </w:rPr>
      <w:drawing>
        <wp:anchor distT="0" distB="0" distL="114300" distR="114300" simplePos="0" relativeHeight="251664384" behindDoc="1" locked="0" layoutInCell="1" allowOverlap="1">
          <wp:simplePos x="0" y="0"/>
          <wp:positionH relativeFrom="column">
            <wp:posOffset>-616585</wp:posOffset>
          </wp:positionH>
          <wp:positionV relativeFrom="paragraph">
            <wp:posOffset>-394335</wp:posOffset>
          </wp:positionV>
          <wp:extent cx="796925" cy="796925"/>
          <wp:effectExtent l="0" t="0" r="3175" b="3175"/>
          <wp:wrapTight wrapText="bothSides">
            <wp:wrapPolygon edited="0">
              <wp:start x="6196" y="0"/>
              <wp:lineTo x="0" y="3614"/>
              <wp:lineTo x="0" y="14457"/>
              <wp:lineTo x="516" y="17039"/>
              <wp:lineTo x="5680" y="21170"/>
              <wp:lineTo x="6196" y="21170"/>
              <wp:lineTo x="14974" y="21170"/>
              <wp:lineTo x="15490" y="21170"/>
              <wp:lineTo x="20653" y="17039"/>
              <wp:lineTo x="21170" y="14457"/>
              <wp:lineTo x="21170" y="3614"/>
              <wp:lineTo x="14974" y="0"/>
              <wp:lineTo x="619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r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margin">
            <wp14:pctWidth>0</wp14:pctWidth>
          </wp14:sizeRelH>
          <wp14:sizeRelV relativeFrom="margin">
            <wp14:pctHeight>0</wp14:pctHeight>
          </wp14:sizeRelV>
        </wp:anchor>
      </w:drawing>
    </w:r>
    <w:r>
      <w:tab/>
    </w:r>
    <w:sdt>
      <w:sdtPr>
        <w:alias w:val="Titre "/>
        <w:tag w:val=""/>
        <w:id w:val="-401150588"/>
        <w:placeholder>
          <w:docPart w:val="29FBE948DA0745379FDF783BF52E7F35"/>
        </w:placeholder>
        <w:dataBinding w:prefixMappings="xmlns:ns0='http://purl.org/dc/elements/1.1/' xmlns:ns1='http://schemas.openxmlformats.org/package/2006/metadata/core-properties' " w:xpath="/ns1:coreProperties[1]/ns0:title[1]" w:storeItemID="{6C3C8BC8-F283-45AE-878A-BAB7291924A1}"/>
        <w:text/>
      </w:sdtPr>
      <w:sdtContent>
        <w:r w:rsidRPr="00F46E9D">
          <w:t>Module Communication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116.25pt" o:bullet="t">
        <v:imagedata r:id="rId1" o:title="favicon 1"/>
      </v:shape>
    </w:pict>
  </w:numPicBullet>
  <w:abstractNum w:abstractNumId="0" w15:restartNumberingAfterBreak="0">
    <w:nsid w:val="123A7118"/>
    <w:multiLevelType w:val="multilevel"/>
    <w:tmpl w:val="5BC4E64C"/>
    <w:lvl w:ilvl="0">
      <w:start w:val="1"/>
      <w:numFmt w:val="decimal"/>
      <w:pStyle w:val="Titre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418"/>
        </w:tabs>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 - %5"/>
      <w:lvlJc w:val="left"/>
      <w:pPr>
        <w:tabs>
          <w:tab w:val="num" w:pos="2268"/>
        </w:tabs>
        <w:ind w:left="2268"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Titre6"/>
      <w:lvlText w:val="%1.%2.%3.%4 - %5.%6"/>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DA36F0"/>
    <w:multiLevelType w:val="hybridMultilevel"/>
    <w:tmpl w:val="81B6B340"/>
    <w:lvl w:ilvl="0" w:tplc="BD54EF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063E6"/>
    <w:multiLevelType w:val="hybridMultilevel"/>
    <w:tmpl w:val="73667840"/>
    <w:lvl w:ilvl="0" w:tplc="E4EEFA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2620BD"/>
    <w:multiLevelType w:val="hybridMultilevel"/>
    <w:tmpl w:val="4394EF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5298A"/>
    <w:multiLevelType w:val="hybridMultilevel"/>
    <w:tmpl w:val="EA069D64"/>
    <w:lvl w:ilvl="0" w:tplc="1ED2E1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0B3E8A"/>
    <w:multiLevelType w:val="hybridMultilevel"/>
    <w:tmpl w:val="232831A2"/>
    <w:lvl w:ilvl="0" w:tplc="41DCEB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756877"/>
    <w:multiLevelType w:val="hybridMultilevel"/>
    <w:tmpl w:val="E22E8F34"/>
    <w:lvl w:ilvl="0" w:tplc="8F32F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9538E"/>
    <w:multiLevelType w:val="hybridMultilevel"/>
    <w:tmpl w:val="DB76D83A"/>
    <w:lvl w:ilvl="0" w:tplc="AC001972">
      <w:start w:val="1"/>
      <w:numFmt w:val="bullet"/>
      <w:lvlText w:val=""/>
      <w:lvlPicBulletId w:val="0"/>
      <w:lvlJc w:val="left"/>
      <w:pPr>
        <w:ind w:left="1353" w:hanging="360"/>
      </w:pPr>
      <w:rPr>
        <w:rFonts w:ascii="Symbol" w:hAnsi="Symbol" w:hint="default"/>
        <w:color w:val="auto"/>
        <w:sz w:val="28"/>
        <w:szCs w:val="28"/>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F2B4E0E"/>
    <w:multiLevelType w:val="hybridMultilevel"/>
    <w:tmpl w:val="418C2BD4"/>
    <w:lvl w:ilvl="0" w:tplc="39B4163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2A3B96"/>
    <w:multiLevelType w:val="hybridMultilevel"/>
    <w:tmpl w:val="4BE292BE"/>
    <w:lvl w:ilvl="0" w:tplc="FFF85970">
      <w:start w:val="1"/>
      <w:numFmt w:val="bullet"/>
      <w:lvlText w:val="-"/>
      <w:lvlJc w:val="left"/>
      <w:pPr>
        <w:tabs>
          <w:tab w:val="num" w:pos="360"/>
        </w:tabs>
        <w:ind w:left="360" w:hanging="360"/>
      </w:pPr>
      <w:rPr>
        <w:rFonts w:ascii="Times New Roman" w:hAnsi="Times New Roman" w:hint="default"/>
      </w:rPr>
    </w:lvl>
    <w:lvl w:ilvl="1" w:tplc="A7F6FE4A">
      <w:start w:val="1"/>
      <w:numFmt w:val="bullet"/>
      <w:lvlText w:val="-"/>
      <w:lvlJc w:val="left"/>
      <w:pPr>
        <w:tabs>
          <w:tab w:val="num" w:pos="1080"/>
        </w:tabs>
        <w:ind w:left="1080" w:hanging="360"/>
      </w:pPr>
      <w:rPr>
        <w:rFonts w:ascii="Times New Roman" w:hAnsi="Times New Roman" w:hint="default"/>
      </w:rPr>
    </w:lvl>
    <w:lvl w:ilvl="2" w:tplc="1D583974">
      <w:start w:val="1"/>
      <w:numFmt w:val="bullet"/>
      <w:lvlText w:val="-"/>
      <w:lvlJc w:val="left"/>
      <w:pPr>
        <w:tabs>
          <w:tab w:val="num" w:pos="1800"/>
        </w:tabs>
        <w:ind w:left="1800" w:hanging="360"/>
      </w:pPr>
      <w:rPr>
        <w:rFonts w:ascii="Times New Roman" w:hAnsi="Times New Roman" w:hint="default"/>
      </w:rPr>
    </w:lvl>
    <w:lvl w:ilvl="3" w:tplc="8B98B686" w:tentative="1">
      <w:start w:val="1"/>
      <w:numFmt w:val="bullet"/>
      <w:lvlText w:val="-"/>
      <w:lvlJc w:val="left"/>
      <w:pPr>
        <w:tabs>
          <w:tab w:val="num" w:pos="2520"/>
        </w:tabs>
        <w:ind w:left="2520" w:hanging="360"/>
      </w:pPr>
      <w:rPr>
        <w:rFonts w:ascii="Times New Roman" w:hAnsi="Times New Roman" w:hint="default"/>
      </w:rPr>
    </w:lvl>
    <w:lvl w:ilvl="4" w:tplc="DC9AC35E" w:tentative="1">
      <w:start w:val="1"/>
      <w:numFmt w:val="bullet"/>
      <w:lvlText w:val="-"/>
      <w:lvlJc w:val="left"/>
      <w:pPr>
        <w:tabs>
          <w:tab w:val="num" w:pos="3240"/>
        </w:tabs>
        <w:ind w:left="3240" w:hanging="360"/>
      </w:pPr>
      <w:rPr>
        <w:rFonts w:ascii="Times New Roman" w:hAnsi="Times New Roman" w:hint="default"/>
      </w:rPr>
    </w:lvl>
    <w:lvl w:ilvl="5" w:tplc="A3FC9EF4" w:tentative="1">
      <w:start w:val="1"/>
      <w:numFmt w:val="bullet"/>
      <w:lvlText w:val="-"/>
      <w:lvlJc w:val="left"/>
      <w:pPr>
        <w:tabs>
          <w:tab w:val="num" w:pos="3960"/>
        </w:tabs>
        <w:ind w:left="3960" w:hanging="360"/>
      </w:pPr>
      <w:rPr>
        <w:rFonts w:ascii="Times New Roman" w:hAnsi="Times New Roman" w:hint="default"/>
      </w:rPr>
    </w:lvl>
    <w:lvl w:ilvl="6" w:tplc="7422C34E" w:tentative="1">
      <w:start w:val="1"/>
      <w:numFmt w:val="bullet"/>
      <w:lvlText w:val="-"/>
      <w:lvlJc w:val="left"/>
      <w:pPr>
        <w:tabs>
          <w:tab w:val="num" w:pos="4680"/>
        </w:tabs>
        <w:ind w:left="4680" w:hanging="360"/>
      </w:pPr>
      <w:rPr>
        <w:rFonts w:ascii="Times New Roman" w:hAnsi="Times New Roman" w:hint="default"/>
      </w:rPr>
    </w:lvl>
    <w:lvl w:ilvl="7" w:tplc="1592D91A" w:tentative="1">
      <w:start w:val="1"/>
      <w:numFmt w:val="bullet"/>
      <w:lvlText w:val="-"/>
      <w:lvlJc w:val="left"/>
      <w:pPr>
        <w:tabs>
          <w:tab w:val="num" w:pos="5400"/>
        </w:tabs>
        <w:ind w:left="5400" w:hanging="360"/>
      </w:pPr>
      <w:rPr>
        <w:rFonts w:ascii="Times New Roman" w:hAnsi="Times New Roman" w:hint="default"/>
      </w:rPr>
    </w:lvl>
    <w:lvl w:ilvl="8" w:tplc="4A2A8988"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45E92E88"/>
    <w:multiLevelType w:val="hybridMultilevel"/>
    <w:tmpl w:val="3A06659A"/>
    <w:lvl w:ilvl="0" w:tplc="3270835E">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3193C02"/>
    <w:multiLevelType w:val="hybridMultilevel"/>
    <w:tmpl w:val="97A2A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600E1"/>
    <w:multiLevelType w:val="hybridMultilevel"/>
    <w:tmpl w:val="C582B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346107"/>
    <w:multiLevelType w:val="hybridMultilevel"/>
    <w:tmpl w:val="1C60E1E0"/>
    <w:lvl w:ilvl="0" w:tplc="6EFE6C40">
      <w:start w:val="1"/>
      <w:numFmt w:val="bullet"/>
      <w:lvlText w:val=""/>
      <w:lvlPicBulletId w:val="0"/>
      <w:lvlJc w:val="left"/>
      <w:pPr>
        <w:ind w:left="720" w:hanging="360"/>
      </w:pPr>
      <w:rPr>
        <w:rFonts w:ascii="Symbol" w:hAnsi="Symbo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9E46AD"/>
    <w:multiLevelType w:val="hybridMultilevel"/>
    <w:tmpl w:val="49BC313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B3D5E83"/>
    <w:multiLevelType w:val="hybridMultilevel"/>
    <w:tmpl w:val="A99C3536"/>
    <w:lvl w:ilvl="0" w:tplc="E93430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D41668"/>
    <w:multiLevelType w:val="hybridMultilevel"/>
    <w:tmpl w:val="AA3C6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237B8"/>
    <w:multiLevelType w:val="hybridMultilevel"/>
    <w:tmpl w:val="76D64B90"/>
    <w:lvl w:ilvl="0" w:tplc="BD54EF2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3"/>
  </w:num>
  <w:num w:numId="5">
    <w:abstractNumId w:val="13"/>
  </w:num>
  <w:num w:numId="6">
    <w:abstractNumId w:val="8"/>
  </w:num>
  <w:num w:numId="7">
    <w:abstractNumId w:val="9"/>
  </w:num>
  <w:num w:numId="8">
    <w:abstractNumId w:val="10"/>
  </w:num>
  <w:num w:numId="9">
    <w:abstractNumId w:val="15"/>
  </w:num>
  <w:num w:numId="10">
    <w:abstractNumId w:val="6"/>
  </w:num>
  <w:num w:numId="11">
    <w:abstractNumId w:val="1"/>
  </w:num>
  <w:num w:numId="12">
    <w:abstractNumId w:val="2"/>
  </w:num>
  <w:num w:numId="13">
    <w:abstractNumId w:val="5"/>
  </w:num>
  <w:num w:numId="14">
    <w:abstractNumId w:val="14"/>
  </w:num>
  <w:num w:numId="15">
    <w:abstractNumId w:val="4"/>
  </w:num>
  <w:num w:numId="16">
    <w:abstractNumId w:val="16"/>
  </w:num>
  <w:num w:numId="17">
    <w:abstractNumId w:val="11"/>
  </w:num>
  <w:num w:numId="18">
    <w:abstractNumId w:val="17"/>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D2"/>
    <w:rsid w:val="000006A9"/>
    <w:rsid w:val="00000C54"/>
    <w:rsid w:val="00002269"/>
    <w:rsid w:val="00004880"/>
    <w:rsid w:val="00004AAA"/>
    <w:rsid w:val="000069CB"/>
    <w:rsid w:val="00010F83"/>
    <w:rsid w:val="00011784"/>
    <w:rsid w:val="00011DCB"/>
    <w:rsid w:val="00011FED"/>
    <w:rsid w:val="00012CA7"/>
    <w:rsid w:val="000131BC"/>
    <w:rsid w:val="00013F51"/>
    <w:rsid w:val="0001441C"/>
    <w:rsid w:val="000209F3"/>
    <w:rsid w:val="00024729"/>
    <w:rsid w:val="00030715"/>
    <w:rsid w:val="00032D49"/>
    <w:rsid w:val="00034AEB"/>
    <w:rsid w:val="0003571A"/>
    <w:rsid w:val="000362B6"/>
    <w:rsid w:val="000366D4"/>
    <w:rsid w:val="00044E7B"/>
    <w:rsid w:val="00046446"/>
    <w:rsid w:val="00050027"/>
    <w:rsid w:val="00050442"/>
    <w:rsid w:val="000536E1"/>
    <w:rsid w:val="00053EBD"/>
    <w:rsid w:val="00057342"/>
    <w:rsid w:val="00060745"/>
    <w:rsid w:val="00061C95"/>
    <w:rsid w:val="00062092"/>
    <w:rsid w:val="00063744"/>
    <w:rsid w:val="00065D57"/>
    <w:rsid w:val="00071EF7"/>
    <w:rsid w:val="000731FA"/>
    <w:rsid w:val="00074EB4"/>
    <w:rsid w:val="000752C7"/>
    <w:rsid w:val="00075713"/>
    <w:rsid w:val="000762A6"/>
    <w:rsid w:val="00086474"/>
    <w:rsid w:val="00086CC8"/>
    <w:rsid w:val="00086FE4"/>
    <w:rsid w:val="000956BC"/>
    <w:rsid w:val="00097429"/>
    <w:rsid w:val="000A2053"/>
    <w:rsid w:val="000A2F5C"/>
    <w:rsid w:val="000A305C"/>
    <w:rsid w:val="000A428F"/>
    <w:rsid w:val="000A5027"/>
    <w:rsid w:val="000B6518"/>
    <w:rsid w:val="000B6FCE"/>
    <w:rsid w:val="000B7044"/>
    <w:rsid w:val="000C0497"/>
    <w:rsid w:val="000C2314"/>
    <w:rsid w:val="000C2EDA"/>
    <w:rsid w:val="000C61E1"/>
    <w:rsid w:val="000D05A5"/>
    <w:rsid w:val="000D1265"/>
    <w:rsid w:val="000D1511"/>
    <w:rsid w:val="000D22BD"/>
    <w:rsid w:val="000D307D"/>
    <w:rsid w:val="000D482E"/>
    <w:rsid w:val="000D5099"/>
    <w:rsid w:val="000D5309"/>
    <w:rsid w:val="000D6702"/>
    <w:rsid w:val="000E3028"/>
    <w:rsid w:val="000E4222"/>
    <w:rsid w:val="000E4F6A"/>
    <w:rsid w:val="000E5319"/>
    <w:rsid w:val="000E6261"/>
    <w:rsid w:val="000E7416"/>
    <w:rsid w:val="000F10AD"/>
    <w:rsid w:val="000F6A4D"/>
    <w:rsid w:val="000F6D23"/>
    <w:rsid w:val="00101504"/>
    <w:rsid w:val="00101C63"/>
    <w:rsid w:val="0010336C"/>
    <w:rsid w:val="00104382"/>
    <w:rsid w:val="00105F8B"/>
    <w:rsid w:val="0010756A"/>
    <w:rsid w:val="0010771C"/>
    <w:rsid w:val="001114EA"/>
    <w:rsid w:val="00112371"/>
    <w:rsid w:val="00116D18"/>
    <w:rsid w:val="001208CF"/>
    <w:rsid w:val="00120E08"/>
    <w:rsid w:val="001212A3"/>
    <w:rsid w:val="00121F9A"/>
    <w:rsid w:val="001234B1"/>
    <w:rsid w:val="001239BF"/>
    <w:rsid w:val="00124228"/>
    <w:rsid w:val="00126695"/>
    <w:rsid w:val="00126D13"/>
    <w:rsid w:val="00127CCE"/>
    <w:rsid w:val="001302BE"/>
    <w:rsid w:val="00130F3F"/>
    <w:rsid w:val="001504F7"/>
    <w:rsid w:val="00150689"/>
    <w:rsid w:val="001518B1"/>
    <w:rsid w:val="00160339"/>
    <w:rsid w:val="001642FB"/>
    <w:rsid w:val="00164A4D"/>
    <w:rsid w:val="00164EC9"/>
    <w:rsid w:val="00165DE8"/>
    <w:rsid w:val="00167272"/>
    <w:rsid w:val="00170300"/>
    <w:rsid w:val="001706E5"/>
    <w:rsid w:val="00171138"/>
    <w:rsid w:val="00172508"/>
    <w:rsid w:val="00172EF2"/>
    <w:rsid w:val="00174B12"/>
    <w:rsid w:val="0017558F"/>
    <w:rsid w:val="00176D26"/>
    <w:rsid w:val="00177807"/>
    <w:rsid w:val="00180C86"/>
    <w:rsid w:val="0018192A"/>
    <w:rsid w:val="00184000"/>
    <w:rsid w:val="00191C85"/>
    <w:rsid w:val="00192090"/>
    <w:rsid w:val="00193954"/>
    <w:rsid w:val="00193CBE"/>
    <w:rsid w:val="00195529"/>
    <w:rsid w:val="00197114"/>
    <w:rsid w:val="001A0DA3"/>
    <w:rsid w:val="001A3024"/>
    <w:rsid w:val="001A46FF"/>
    <w:rsid w:val="001A769D"/>
    <w:rsid w:val="001B23D3"/>
    <w:rsid w:val="001B3921"/>
    <w:rsid w:val="001B7BC0"/>
    <w:rsid w:val="001C0E7A"/>
    <w:rsid w:val="001C23FF"/>
    <w:rsid w:val="001C5F9A"/>
    <w:rsid w:val="001C7C3D"/>
    <w:rsid w:val="001D0508"/>
    <w:rsid w:val="001D17C3"/>
    <w:rsid w:val="001D38E1"/>
    <w:rsid w:val="001D3935"/>
    <w:rsid w:val="001E1187"/>
    <w:rsid w:val="001E4206"/>
    <w:rsid w:val="001E6082"/>
    <w:rsid w:val="001E6D4A"/>
    <w:rsid w:val="001E7062"/>
    <w:rsid w:val="001E7E4A"/>
    <w:rsid w:val="001E7E7E"/>
    <w:rsid w:val="001F086C"/>
    <w:rsid w:val="001F09A8"/>
    <w:rsid w:val="001F43A2"/>
    <w:rsid w:val="001F4865"/>
    <w:rsid w:val="001F4B27"/>
    <w:rsid w:val="001F4FDD"/>
    <w:rsid w:val="001F64D2"/>
    <w:rsid w:val="001F7456"/>
    <w:rsid w:val="002006B1"/>
    <w:rsid w:val="00201D08"/>
    <w:rsid w:val="00202212"/>
    <w:rsid w:val="00202258"/>
    <w:rsid w:val="0020288B"/>
    <w:rsid w:val="002029C7"/>
    <w:rsid w:val="00202C65"/>
    <w:rsid w:val="00203AE0"/>
    <w:rsid w:val="00203BCA"/>
    <w:rsid w:val="00205389"/>
    <w:rsid w:val="002119FB"/>
    <w:rsid w:val="002125F9"/>
    <w:rsid w:val="00214E9D"/>
    <w:rsid w:val="002205B3"/>
    <w:rsid w:val="0022202C"/>
    <w:rsid w:val="00222935"/>
    <w:rsid w:val="00223647"/>
    <w:rsid w:val="00225EA6"/>
    <w:rsid w:val="00227504"/>
    <w:rsid w:val="002318F1"/>
    <w:rsid w:val="00234330"/>
    <w:rsid w:val="00235F96"/>
    <w:rsid w:val="00236F1A"/>
    <w:rsid w:val="002417AC"/>
    <w:rsid w:val="00242459"/>
    <w:rsid w:val="002453A9"/>
    <w:rsid w:val="00247370"/>
    <w:rsid w:val="00250CB3"/>
    <w:rsid w:val="002527FA"/>
    <w:rsid w:val="00254A96"/>
    <w:rsid w:val="00261BAB"/>
    <w:rsid w:val="002630C8"/>
    <w:rsid w:val="00270B0E"/>
    <w:rsid w:val="00270D3B"/>
    <w:rsid w:val="00270D82"/>
    <w:rsid w:val="00271FD7"/>
    <w:rsid w:val="00272761"/>
    <w:rsid w:val="00275E21"/>
    <w:rsid w:val="00276967"/>
    <w:rsid w:val="00281107"/>
    <w:rsid w:val="00282AE9"/>
    <w:rsid w:val="00283440"/>
    <w:rsid w:val="00287A13"/>
    <w:rsid w:val="00292A2C"/>
    <w:rsid w:val="0029322D"/>
    <w:rsid w:val="00295DE4"/>
    <w:rsid w:val="00297FE8"/>
    <w:rsid w:val="002A3B5B"/>
    <w:rsid w:val="002A3C1C"/>
    <w:rsid w:val="002A3EF8"/>
    <w:rsid w:val="002A73A7"/>
    <w:rsid w:val="002A7FC6"/>
    <w:rsid w:val="002B2328"/>
    <w:rsid w:val="002B418F"/>
    <w:rsid w:val="002B41CF"/>
    <w:rsid w:val="002B484B"/>
    <w:rsid w:val="002D11E3"/>
    <w:rsid w:val="002D11EE"/>
    <w:rsid w:val="002D12FA"/>
    <w:rsid w:val="002D240F"/>
    <w:rsid w:val="002D2AB1"/>
    <w:rsid w:val="002D4EA0"/>
    <w:rsid w:val="002D524F"/>
    <w:rsid w:val="002D5D80"/>
    <w:rsid w:val="002D61DD"/>
    <w:rsid w:val="002E04AF"/>
    <w:rsid w:val="002E0C55"/>
    <w:rsid w:val="002E1901"/>
    <w:rsid w:val="002E2897"/>
    <w:rsid w:val="002E2B1D"/>
    <w:rsid w:val="002E2DC7"/>
    <w:rsid w:val="002E30E0"/>
    <w:rsid w:val="002E7743"/>
    <w:rsid w:val="002F1120"/>
    <w:rsid w:val="002F4C25"/>
    <w:rsid w:val="003014A6"/>
    <w:rsid w:val="00301B93"/>
    <w:rsid w:val="00303AEC"/>
    <w:rsid w:val="00303BEA"/>
    <w:rsid w:val="00303E45"/>
    <w:rsid w:val="0030420A"/>
    <w:rsid w:val="0030537E"/>
    <w:rsid w:val="00310425"/>
    <w:rsid w:val="00311805"/>
    <w:rsid w:val="00312421"/>
    <w:rsid w:val="00315CE1"/>
    <w:rsid w:val="00316C42"/>
    <w:rsid w:val="00320FD2"/>
    <w:rsid w:val="00322291"/>
    <w:rsid w:val="00323057"/>
    <w:rsid w:val="00323600"/>
    <w:rsid w:val="00324A80"/>
    <w:rsid w:val="0032617D"/>
    <w:rsid w:val="00326CC6"/>
    <w:rsid w:val="00327C43"/>
    <w:rsid w:val="003303CA"/>
    <w:rsid w:val="00330701"/>
    <w:rsid w:val="00332B00"/>
    <w:rsid w:val="00333C5B"/>
    <w:rsid w:val="0033542C"/>
    <w:rsid w:val="0033682A"/>
    <w:rsid w:val="00340144"/>
    <w:rsid w:val="003428C9"/>
    <w:rsid w:val="003429FF"/>
    <w:rsid w:val="00347925"/>
    <w:rsid w:val="00347E1F"/>
    <w:rsid w:val="00347E2E"/>
    <w:rsid w:val="00350553"/>
    <w:rsid w:val="003517BC"/>
    <w:rsid w:val="003535E3"/>
    <w:rsid w:val="00354E81"/>
    <w:rsid w:val="00355648"/>
    <w:rsid w:val="00360ED2"/>
    <w:rsid w:val="00362866"/>
    <w:rsid w:val="00363380"/>
    <w:rsid w:val="00363D12"/>
    <w:rsid w:val="003657F5"/>
    <w:rsid w:val="00367B15"/>
    <w:rsid w:val="00370AE8"/>
    <w:rsid w:val="00370F62"/>
    <w:rsid w:val="00371844"/>
    <w:rsid w:val="00371DAC"/>
    <w:rsid w:val="00385D16"/>
    <w:rsid w:val="00391B1B"/>
    <w:rsid w:val="00391BAB"/>
    <w:rsid w:val="00397F89"/>
    <w:rsid w:val="003A1D4D"/>
    <w:rsid w:val="003A1DA8"/>
    <w:rsid w:val="003A4020"/>
    <w:rsid w:val="003A714E"/>
    <w:rsid w:val="003A7901"/>
    <w:rsid w:val="003B0389"/>
    <w:rsid w:val="003B2583"/>
    <w:rsid w:val="003B29D8"/>
    <w:rsid w:val="003B2D68"/>
    <w:rsid w:val="003B33CA"/>
    <w:rsid w:val="003B4119"/>
    <w:rsid w:val="003B75C4"/>
    <w:rsid w:val="003C2753"/>
    <w:rsid w:val="003C2DC0"/>
    <w:rsid w:val="003C38F1"/>
    <w:rsid w:val="003C3A93"/>
    <w:rsid w:val="003C57F7"/>
    <w:rsid w:val="003C591C"/>
    <w:rsid w:val="003C62B8"/>
    <w:rsid w:val="003D4989"/>
    <w:rsid w:val="003D4E17"/>
    <w:rsid w:val="003D5CC4"/>
    <w:rsid w:val="003D6B4D"/>
    <w:rsid w:val="003D7A0D"/>
    <w:rsid w:val="003E37C6"/>
    <w:rsid w:val="003E40E4"/>
    <w:rsid w:val="003E4475"/>
    <w:rsid w:val="003F0A7F"/>
    <w:rsid w:val="003F142B"/>
    <w:rsid w:val="003F2589"/>
    <w:rsid w:val="003F2E00"/>
    <w:rsid w:val="003F3598"/>
    <w:rsid w:val="003F389C"/>
    <w:rsid w:val="003F4728"/>
    <w:rsid w:val="003F6383"/>
    <w:rsid w:val="0040029D"/>
    <w:rsid w:val="0040453C"/>
    <w:rsid w:val="00405089"/>
    <w:rsid w:val="0040582B"/>
    <w:rsid w:val="004101F9"/>
    <w:rsid w:val="004131B2"/>
    <w:rsid w:val="00413222"/>
    <w:rsid w:val="004154A7"/>
    <w:rsid w:val="00420308"/>
    <w:rsid w:val="00421372"/>
    <w:rsid w:val="004235E7"/>
    <w:rsid w:val="0042551D"/>
    <w:rsid w:val="00425E73"/>
    <w:rsid w:val="004274D8"/>
    <w:rsid w:val="00432D69"/>
    <w:rsid w:val="00433890"/>
    <w:rsid w:val="00437E04"/>
    <w:rsid w:val="0044255D"/>
    <w:rsid w:val="004461DB"/>
    <w:rsid w:val="004465CC"/>
    <w:rsid w:val="00454B2F"/>
    <w:rsid w:val="0045627C"/>
    <w:rsid w:val="004562F4"/>
    <w:rsid w:val="00456383"/>
    <w:rsid w:val="00457554"/>
    <w:rsid w:val="00457770"/>
    <w:rsid w:val="00461DDE"/>
    <w:rsid w:val="004629A4"/>
    <w:rsid w:val="00463D5E"/>
    <w:rsid w:val="0046411E"/>
    <w:rsid w:val="0046471E"/>
    <w:rsid w:val="00470F75"/>
    <w:rsid w:val="0047298A"/>
    <w:rsid w:val="00474A9C"/>
    <w:rsid w:val="00475FD4"/>
    <w:rsid w:val="0047798D"/>
    <w:rsid w:val="00480DB4"/>
    <w:rsid w:val="00481562"/>
    <w:rsid w:val="0048188B"/>
    <w:rsid w:val="00483754"/>
    <w:rsid w:val="004840E0"/>
    <w:rsid w:val="00484550"/>
    <w:rsid w:val="00490E35"/>
    <w:rsid w:val="00492E48"/>
    <w:rsid w:val="00493402"/>
    <w:rsid w:val="00493740"/>
    <w:rsid w:val="004948AF"/>
    <w:rsid w:val="0049668F"/>
    <w:rsid w:val="004A085C"/>
    <w:rsid w:val="004A0CB0"/>
    <w:rsid w:val="004A1AEF"/>
    <w:rsid w:val="004A20D5"/>
    <w:rsid w:val="004A31CD"/>
    <w:rsid w:val="004A44C6"/>
    <w:rsid w:val="004A4828"/>
    <w:rsid w:val="004A6CC0"/>
    <w:rsid w:val="004B1B50"/>
    <w:rsid w:val="004B32A5"/>
    <w:rsid w:val="004B7635"/>
    <w:rsid w:val="004C09E8"/>
    <w:rsid w:val="004C0DB9"/>
    <w:rsid w:val="004C16C6"/>
    <w:rsid w:val="004C1DCF"/>
    <w:rsid w:val="004C6C6F"/>
    <w:rsid w:val="004D0BF7"/>
    <w:rsid w:val="004D1FED"/>
    <w:rsid w:val="004D4318"/>
    <w:rsid w:val="004D4389"/>
    <w:rsid w:val="004D52E3"/>
    <w:rsid w:val="004D6A81"/>
    <w:rsid w:val="004D7668"/>
    <w:rsid w:val="004D79FA"/>
    <w:rsid w:val="004E3E6E"/>
    <w:rsid w:val="004E60AB"/>
    <w:rsid w:val="004F096B"/>
    <w:rsid w:val="004F31BB"/>
    <w:rsid w:val="004F3395"/>
    <w:rsid w:val="004F47B1"/>
    <w:rsid w:val="004F4C4A"/>
    <w:rsid w:val="004F5C4E"/>
    <w:rsid w:val="004F677F"/>
    <w:rsid w:val="004F74CA"/>
    <w:rsid w:val="00502215"/>
    <w:rsid w:val="00504604"/>
    <w:rsid w:val="00512358"/>
    <w:rsid w:val="00513A01"/>
    <w:rsid w:val="0051576C"/>
    <w:rsid w:val="005174C5"/>
    <w:rsid w:val="00520B6A"/>
    <w:rsid w:val="00522C21"/>
    <w:rsid w:val="0052325D"/>
    <w:rsid w:val="00523B30"/>
    <w:rsid w:val="00531221"/>
    <w:rsid w:val="00531527"/>
    <w:rsid w:val="00531552"/>
    <w:rsid w:val="00534294"/>
    <w:rsid w:val="005346D4"/>
    <w:rsid w:val="005400E9"/>
    <w:rsid w:val="00540535"/>
    <w:rsid w:val="00544DF8"/>
    <w:rsid w:val="00545B4F"/>
    <w:rsid w:val="00546845"/>
    <w:rsid w:val="005525B9"/>
    <w:rsid w:val="0055500C"/>
    <w:rsid w:val="00555878"/>
    <w:rsid w:val="0055680B"/>
    <w:rsid w:val="00561192"/>
    <w:rsid w:val="00563480"/>
    <w:rsid w:val="00563ED4"/>
    <w:rsid w:val="00565525"/>
    <w:rsid w:val="00566E3C"/>
    <w:rsid w:val="00572D89"/>
    <w:rsid w:val="00574E2C"/>
    <w:rsid w:val="00577D55"/>
    <w:rsid w:val="0058574A"/>
    <w:rsid w:val="00586917"/>
    <w:rsid w:val="00587020"/>
    <w:rsid w:val="00587283"/>
    <w:rsid w:val="005900AB"/>
    <w:rsid w:val="00593B8D"/>
    <w:rsid w:val="0059627F"/>
    <w:rsid w:val="005B146B"/>
    <w:rsid w:val="005B23DF"/>
    <w:rsid w:val="005B57CF"/>
    <w:rsid w:val="005B74C6"/>
    <w:rsid w:val="005B7F4F"/>
    <w:rsid w:val="005C004F"/>
    <w:rsid w:val="005C148F"/>
    <w:rsid w:val="005C22DF"/>
    <w:rsid w:val="005C3090"/>
    <w:rsid w:val="005C487D"/>
    <w:rsid w:val="005C4BDE"/>
    <w:rsid w:val="005C6C84"/>
    <w:rsid w:val="005D14FF"/>
    <w:rsid w:val="005D38E2"/>
    <w:rsid w:val="005D4B5C"/>
    <w:rsid w:val="005E035B"/>
    <w:rsid w:val="005E38E5"/>
    <w:rsid w:val="005F24CA"/>
    <w:rsid w:val="005F3099"/>
    <w:rsid w:val="005F35D3"/>
    <w:rsid w:val="005F4006"/>
    <w:rsid w:val="00604DF2"/>
    <w:rsid w:val="006105B0"/>
    <w:rsid w:val="00611877"/>
    <w:rsid w:val="00615764"/>
    <w:rsid w:val="00616643"/>
    <w:rsid w:val="00621998"/>
    <w:rsid w:val="00621A74"/>
    <w:rsid w:val="0062367D"/>
    <w:rsid w:val="00624790"/>
    <w:rsid w:val="006256EF"/>
    <w:rsid w:val="00625F43"/>
    <w:rsid w:val="00626165"/>
    <w:rsid w:val="006271DD"/>
    <w:rsid w:val="00627413"/>
    <w:rsid w:val="006301E6"/>
    <w:rsid w:val="00635A80"/>
    <w:rsid w:val="00637C83"/>
    <w:rsid w:val="006420AD"/>
    <w:rsid w:val="00642E70"/>
    <w:rsid w:val="006431C1"/>
    <w:rsid w:val="00643F76"/>
    <w:rsid w:val="0064537F"/>
    <w:rsid w:val="00651E44"/>
    <w:rsid w:val="0065260B"/>
    <w:rsid w:val="006574B2"/>
    <w:rsid w:val="00657646"/>
    <w:rsid w:val="006637C4"/>
    <w:rsid w:val="006645A4"/>
    <w:rsid w:val="00665100"/>
    <w:rsid w:val="006657A9"/>
    <w:rsid w:val="0066694A"/>
    <w:rsid w:val="00666FFA"/>
    <w:rsid w:val="00671A76"/>
    <w:rsid w:val="00676853"/>
    <w:rsid w:val="00677652"/>
    <w:rsid w:val="0068361C"/>
    <w:rsid w:val="0068419D"/>
    <w:rsid w:val="00684CAD"/>
    <w:rsid w:val="00685934"/>
    <w:rsid w:val="0069304D"/>
    <w:rsid w:val="006A2F54"/>
    <w:rsid w:val="006A4E51"/>
    <w:rsid w:val="006B1C2D"/>
    <w:rsid w:val="006B4BA5"/>
    <w:rsid w:val="006B6FCA"/>
    <w:rsid w:val="006B711A"/>
    <w:rsid w:val="006B71FD"/>
    <w:rsid w:val="006C3D04"/>
    <w:rsid w:val="006C4C82"/>
    <w:rsid w:val="006C4E81"/>
    <w:rsid w:val="006C6E22"/>
    <w:rsid w:val="006D0078"/>
    <w:rsid w:val="006D14E1"/>
    <w:rsid w:val="006D4E79"/>
    <w:rsid w:val="006E0A6C"/>
    <w:rsid w:val="006E1B18"/>
    <w:rsid w:val="006E5379"/>
    <w:rsid w:val="006E719A"/>
    <w:rsid w:val="006F08AA"/>
    <w:rsid w:val="006F0B73"/>
    <w:rsid w:val="006F1921"/>
    <w:rsid w:val="006F21C3"/>
    <w:rsid w:val="006F3B0D"/>
    <w:rsid w:val="006F5B5B"/>
    <w:rsid w:val="006F7814"/>
    <w:rsid w:val="00700B44"/>
    <w:rsid w:val="00704193"/>
    <w:rsid w:val="00704D4A"/>
    <w:rsid w:val="00706BD0"/>
    <w:rsid w:val="00706BFB"/>
    <w:rsid w:val="007126A0"/>
    <w:rsid w:val="00715A24"/>
    <w:rsid w:val="00724B92"/>
    <w:rsid w:val="00726DF8"/>
    <w:rsid w:val="00731CF7"/>
    <w:rsid w:val="00732099"/>
    <w:rsid w:val="0073220B"/>
    <w:rsid w:val="007345F3"/>
    <w:rsid w:val="0073567F"/>
    <w:rsid w:val="00741BB8"/>
    <w:rsid w:val="007443AA"/>
    <w:rsid w:val="007446EB"/>
    <w:rsid w:val="00744E05"/>
    <w:rsid w:val="00745ABD"/>
    <w:rsid w:val="00745DC0"/>
    <w:rsid w:val="00747BFC"/>
    <w:rsid w:val="00752D9E"/>
    <w:rsid w:val="00752E72"/>
    <w:rsid w:val="00753BE7"/>
    <w:rsid w:val="00755682"/>
    <w:rsid w:val="00757038"/>
    <w:rsid w:val="007571A1"/>
    <w:rsid w:val="00760C1A"/>
    <w:rsid w:val="00763062"/>
    <w:rsid w:val="00764EC0"/>
    <w:rsid w:val="00765835"/>
    <w:rsid w:val="0077064D"/>
    <w:rsid w:val="00771959"/>
    <w:rsid w:val="00772BE1"/>
    <w:rsid w:val="007740E8"/>
    <w:rsid w:val="00782EC5"/>
    <w:rsid w:val="007842A2"/>
    <w:rsid w:val="00784908"/>
    <w:rsid w:val="00784BBF"/>
    <w:rsid w:val="0078629E"/>
    <w:rsid w:val="007867B8"/>
    <w:rsid w:val="00797043"/>
    <w:rsid w:val="007A0628"/>
    <w:rsid w:val="007A086A"/>
    <w:rsid w:val="007A1831"/>
    <w:rsid w:val="007A2358"/>
    <w:rsid w:val="007A4B51"/>
    <w:rsid w:val="007B3700"/>
    <w:rsid w:val="007C0CE0"/>
    <w:rsid w:val="007C258E"/>
    <w:rsid w:val="007C335C"/>
    <w:rsid w:val="007C3883"/>
    <w:rsid w:val="007C68CD"/>
    <w:rsid w:val="007D19C0"/>
    <w:rsid w:val="007D2652"/>
    <w:rsid w:val="007D32BF"/>
    <w:rsid w:val="007D379D"/>
    <w:rsid w:val="007D3B95"/>
    <w:rsid w:val="007D3E85"/>
    <w:rsid w:val="007D575D"/>
    <w:rsid w:val="007D6007"/>
    <w:rsid w:val="007D6491"/>
    <w:rsid w:val="007E1887"/>
    <w:rsid w:val="007F1658"/>
    <w:rsid w:val="007F23E4"/>
    <w:rsid w:val="007F3639"/>
    <w:rsid w:val="007F5408"/>
    <w:rsid w:val="007F6A25"/>
    <w:rsid w:val="007F70C9"/>
    <w:rsid w:val="00800DE8"/>
    <w:rsid w:val="00801242"/>
    <w:rsid w:val="0080350D"/>
    <w:rsid w:val="008064A2"/>
    <w:rsid w:val="00807EA6"/>
    <w:rsid w:val="00812870"/>
    <w:rsid w:val="008146FA"/>
    <w:rsid w:val="00820074"/>
    <w:rsid w:val="0082174A"/>
    <w:rsid w:val="0082378F"/>
    <w:rsid w:val="0082476E"/>
    <w:rsid w:val="008256BB"/>
    <w:rsid w:val="00826257"/>
    <w:rsid w:val="008319FB"/>
    <w:rsid w:val="0083288C"/>
    <w:rsid w:val="00836879"/>
    <w:rsid w:val="0084115B"/>
    <w:rsid w:val="00841D4E"/>
    <w:rsid w:val="00844FA8"/>
    <w:rsid w:val="0084531E"/>
    <w:rsid w:val="00847DDE"/>
    <w:rsid w:val="0085226B"/>
    <w:rsid w:val="00853B91"/>
    <w:rsid w:val="008565D2"/>
    <w:rsid w:val="00862410"/>
    <w:rsid w:val="00863483"/>
    <w:rsid w:val="00863C3E"/>
    <w:rsid w:val="00864284"/>
    <w:rsid w:val="008644E5"/>
    <w:rsid w:val="00866CDB"/>
    <w:rsid w:val="008674CB"/>
    <w:rsid w:val="00870DC9"/>
    <w:rsid w:val="00872099"/>
    <w:rsid w:val="00872FF4"/>
    <w:rsid w:val="00877AEA"/>
    <w:rsid w:val="00886598"/>
    <w:rsid w:val="008907B5"/>
    <w:rsid w:val="0089260F"/>
    <w:rsid w:val="008932BD"/>
    <w:rsid w:val="0089499B"/>
    <w:rsid w:val="00894DFC"/>
    <w:rsid w:val="00896847"/>
    <w:rsid w:val="008A1A8E"/>
    <w:rsid w:val="008A76BE"/>
    <w:rsid w:val="008B1281"/>
    <w:rsid w:val="008B26A2"/>
    <w:rsid w:val="008B4352"/>
    <w:rsid w:val="008B4457"/>
    <w:rsid w:val="008B542F"/>
    <w:rsid w:val="008B7A79"/>
    <w:rsid w:val="008B7DED"/>
    <w:rsid w:val="008C468B"/>
    <w:rsid w:val="008C5B9E"/>
    <w:rsid w:val="008C7BCC"/>
    <w:rsid w:val="008D04CC"/>
    <w:rsid w:val="008D1630"/>
    <w:rsid w:val="008D4D87"/>
    <w:rsid w:val="008E0119"/>
    <w:rsid w:val="008E13DD"/>
    <w:rsid w:val="008E36DE"/>
    <w:rsid w:val="008E7451"/>
    <w:rsid w:val="008F0D34"/>
    <w:rsid w:val="008F0DDB"/>
    <w:rsid w:val="008F1059"/>
    <w:rsid w:val="008F24F1"/>
    <w:rsid w:val="008F3D40"/>
    <w:rsid w:val="008F743B"/>
    <w:rsid w:val="00900CD1"/>
    <w:rsid w:val="009010BA"/>
    <w:rsid w:val="009013AB"/>
    <w:rsid w:val="009017FE"/>
    <w:rsid w:val="00901F9F"/>
    <w:rsid w:val="0090285F"/>
    <w:rsid w:val="0090321E"/>
    <w:rsid w:val="00905724"/>
    <w:rsid w:val="009103E0"/>
    <w:rsid w:val="009112BA"/>
    <w:rsid w:val="009121FE"/>
    <w:rsid w:val="00913CBE"/>
    <w:rsid w:val="0091732D"/>
    <w:rsid w:val="00931055"/>
    <w:rsid w:val="009314F4"/>
    <w:rsid w:val="00932E80"/>
    <w:rsid w:val="00933439"/>
    <w:rsid w:val="00933922"/>
    <w:rsid w:val="0094004D"/>
    <w:rsid w:val="00942240"/>
    <w:rsid w:val="00942A1B"/>
    <w:rsid w:val="009455C3"/>
    <w:rsid w:val="00951BD4"/>
    <w:rsid w:val="00951D17"/>
    <w:rsid w:val="0095355F"/>
    <w:rsid w:val="0095487F"/>
    <w:rsid w:val="00955AC1"/>
    <w:rsid w:val="00955B5F"/>
    <w:rsid w:val="009663FE"/>
    <w:rsid w:val="009671D7"/>
    <w:rsid w:val="00972A6A"/>
    <w:rsid w:val="00972CF9"/>
    <w:rsid w:val="00973E4E"/>
    <w:rsid w:val="0097403D"/>
    <w:rsid w:val="00977C32"/>
    <w:rsid w:val="00980E82"/>
    <w:rsid w:val="00981832"/>
    <w:rsid w:val="00990297"/>
    <w:rsid w:val="009945F3"/>
    <w:rsid w:val="00995048"/>
    <w:rsid w:val="009A04C5"/>
    <w:rsid w:val="009A0FBC"/>
    <w:rsid w:val="009A16B8"/>
    <w:rsid w:val="009A5291"/>
    <w:rsid w:val="009A7207"/>
    <w:rsid w:val="009B3C8E"/>
    <w:rsid w:val="009B7459"/>
    <w:rsid w:val="009B7C2B"/>
    <w:rsid w:val="009C13AA"/>
    <w:rsid w:val="009C54D5"/>
    <w:rsid w:val="009C559E"/>
    <w:rsid w:val="009C7D30"/>
    <w:rsid w:val="009D3A83"/>
    <w:rsid w:val="009D6585"/>
    <w:rsid w:val="009D755C"/>
    <w:rsid w:val="009D7BA1"/>
    <w:rsid w:val="009E001C"/>
    <w:rsid w:val="009E1170"/>
    <w:rsid w:val="009E21A8"/>
    <w:rsid w:val="009E5B93"/>
    <w:rsid w:val="009F0CE4"/>
    <w:rsid w:val="009F2DB9"/>
    <w:rsid w:val="009F59D7"/>
    <w:rsid w:val="009F5B5E"/>
    <w:rsid w:val="009F5DB8"/>
    <w:rsid w:val="009F72CF"/>
    <w:rsid w:val="009F7617"/>
    <w:rsid w:val="00A00500"/>
    <w:rsid w:val="00A020A5"/>
    <w:rsid w:val="00A04D0B"/>
    <w:rsid w:val="00A05CF0"/>
    <w:rsid w:val="00A06B3E"/>
    <w:rsid w:val="00A078B6"/>
    <w:rsid w:val="00A102E3"/>
    <w:rsid w:val="00A1204E"/>
    <w:rsid w:val="00A12277"/>
    <w:rsid w:val="00A2159D"/>
    <w:rsid w:val="00A23DCA"/>
    <w:rsid w:val="00A23EC0"/>
    <w:rsid w:val="00A23F9E"/>
    <w:rsid w:val="00A26B74"/>
    <w:rsid w:val="00A27BDD"/>
    <w:rsid w:val="00A32B5D"/>
    <w:rsid w:val="00A33450"/>
    <w:rsid w:val="00A408C4"/>
    <w:rsid w:val="00A41578"/>
    <w:rsid w:val="00A41BD6"/>
    <w:rsid w:val="00A42781"/>
    <w:rsid w:val="00A44506"/>
    <w:rsid w:val="00A44EF4"/>
    <w:rsid w:val="00A4754D"/>
    <w:rsid w:val="00A5282B"/>
    <w:rsid w:val="00A54480"/>
    <w:rsid w:val="00A578A3"/>
    <w:rsid w:val="00A6143E"/>
    <w:rsid w:val="00A61597"/>
    <w:rsid w:val="00A73994"/>
    <w:rsid w:val="00A73C4E"/>
    <w:rsid w:val="00A763FE"/>
    <w:rsid w:val="00A77D3D"/>
    <w:rsid w:val="00A77FF9"/>
    <w:rsid w:val="00A8318E"/>
    <w:rsid w:val="00A8628B"/>
    <w:rsid w:val="00A90155"/>
    <w:rsid w:val="00A90A50"/>
    <w:rsid w:val="00A9276B"/>
    <w:rsid w:val="00A9733F"/>
    <w:rsid w:val="00AA1766"/>
    <w:rsid w:val="00AA3F4B"/>
    <w:rsid w:val="00AA6088"/>
    <w:rsid w:val="00AA6FC9"/>
    <w:rsid w:val="00AA7EB1"/>
    <w:rsid w:val="00AB0FF5"/>
    <w:rsid w:val="00AB31EB"/>
    <w:rsid w:val="00AC187A"/>
    <w:rsid w:val="00AC260F"/>
    <w:rsid w:val="00AC44D8"/>
    <w:rsid w:val="00AC55F9"/>
    <w:rsid w:val="00AC581F"/>
    <w:rsid w:val="00AC6930"/>
    <w:rsid w:val="00AD0500"/>
    <w:rsid w:val="00AD1466"/>
    <w:rsid w:val="00AD266C"/>
    <w:rsid w:val="00AD39AB"/>
    <w:rsid w:val="00AD41AA"/>
    <w:rsid w:val="00AD4588"/>
    <w:rsid w:val="00AD5593"/>
    <w:rsid w:val="00AD6583"/>
    <w:rsid w:val="00AE316B"/>
    <w:rsid w:val="00AE32BC"/>
    <w:rsid w:val="00AE333E"/>
    <w:rsid w:val="00AE353B"/>
    <w:rsid w:val="00AE3FC6"/>
    <w:rsid w:val="00AE4768"/>
    <w:rsid w:val="00AE5707"/>
    <w:rsid w:val="00AE5FC8"/>
    <w:rsid w:val="00AE6ED9"/>
    <w:rsid w:val="00AE79AB"/>
    <w:rsid w:val="00AF1559"/>
    <w:rsid w:val="00AF4123"/>
    <w:rsid w:val="00AF4713"/>
    <w:rsid w:val="00AF55C3"/>
    <w:rsid w:val="00AF6DA8"/>
    <w:rsid w:val="00AF7A08"/>
    <w:rsid w:val="00B03F75"/>
    <w:rsid w:val="00B05095"/>
    <w:rsid w:val="00B10CDF"/>
    <w:rsid w:val="00B10EC7"/>
    <w:rsid w:val="00B111E3"/>
    <w:rsid w:val="00B11F74"/>
    <w:rsid w:val="00B137D1"/>
    <w:rsid w:val="00B15993"/>
    <w:rsid w:val="00B22E50"/>
    <w:rsid w:val="00B23993"/>
    <w:rsid w:val="00B25C59"/>
    <w:rsid w:val="00B26F6A"/>
    <w:rsid w:val="00B30D94"/>
    <w:rsid w:val="00B323C3"/>
    <w:rsid w:val="00B34830"/>
    <w:rsid w:val="00B35B1B"/>
    <w:rsid w:val="00B40111"/>
    <w:rsid w:val="00B42376"/>
    <w:rsid w:val="00B4518F"/>
    <w:rsid w:val="00B45976"/>
    <w:rsid w:val="00B50B0D"/>
    <w:rsid w:val="00B50B84"/>
    <w:rsid w:val="00B52DFA"/>
    <w:rsid w:val="00B57E9E"/>
    <w:rsid w:val="00B61F0E"/>
    <w:rsid w:val="00B62DED"/>
    <w:rsid w:val="00B6507C"/>
    <w:rsid w:val="00B67B76"/>
    <w:rsid w:val="00B70BDB"/>
    <w:rsid w:val="00B70DF0"/>
    <w:rsid w:val="00B712E1"/>
    <w:rsid w:val="00B7260A"/>
    <w:rsid w:val="00B73610"/>
    <w:rsid w:val="00B8018F"/>
    <w:rsid w:val="00B81866"/>
    <w:rsid w:val="00B83DB1"/>
    <w:rsid w:val="00B853E6"/>
    <w:rsid w:val="00B86B4D"/>
    <w:rsid w:val="00B87BB1"/>
    <w:rsid w:val="00B910BD"/>
    <w:rsid w:val="00B935DC"/>
    <w:rsid w:val="00B94E48"/>
    <w:rsid w:val="00B97ADE"/>
    <w:rsid w:val="00BA0B59"/>
    <w:rsid w:val="00BA1EF3"/>
    <w:rsid w:val="00BA2212"/>
    <w:rsid w:val="00BA4118"/>
    <w:rsid w:val="00BA669A"/>
    <w:rsid w:val="00BA7FE6"/>
    <w:rsid w:val="00BB0B78"/>
    <w:rsid w:val="00BB26FB"/>
    <w:rsid w:val="00BB5D62"/>
    <w:rsid w:val="00BB6B6A"/>
    <w:rsid w:val="00BC079D"/>
    <w:rsid w:val="00BC107A"/>
    <w:rsid w:val="00BC40A1"/>
    <w:rsid w:val="00BC46AA"/>
    <w:rsid w:val="00BC5166"/>
    <w:rsid w:val="00BC56E0"/>
    <w:rsid w:val="00BD15C6"/>
    <w:rsid w:val="00BD31A7"/>
    <w:rsid w:val="00BD3A0A"/>
    <w:rsid w:val="00BD58E8"/>
    <w:rsid w:val="00BE1B23"/>
    <w:rsid w:val="00BE2C7B"/>
    <w:rsid w:val="00BE67FB"/>
    <w:rsid w:val="00BF0A85"/>
    <w:rsid w:val="00BF13AF"/>
    <w:rsid w:val="00BF24B2"/>
    <w:rsid w:val="00BF3143"/>
    <w:rsid w:val="00BF415D"/>
    <w:rsid w:val="00BF43A1"/>
    <w:rsid w:val="00BF4A0A"/>
    <w:rsid w:val="00BF4B37"/>
    <w:rsid w:val="00BF4E6B"/>
    <w:rsid w:val="00BF799C"/>
    <w:rsid w:val="00C0020F"/>
    <w:rsid w:val="00C01C89"/>
    <w:rsid w:val="00C036F8"/>
    <w:rsid w:val="00C03CF3"/>
    <w:rsid w:val="00C041C9"/>
    <w:rsid w:val="00C05EB0"/>
    <w:rsid w:val="00C07DB1"/>
    <w:rsid w:val="00C1549C"/>
    <w:rsid w:val="00C17523"/>
    <w:rsid w:val="00C20EB2"/>
    <w:rsid w:val="00C21F6B"/>
    <w:rsid w:val="00C224B5"/>
    <w:rsid w:val="00C23340"/>
    <w:rsid w:val="00C25437"/>
    <w:rsid w:val="00C305A1"/>
    <w:rsid w:val="00C305B5"/>
    <w:rsid w:val="00C34A4C"/>
    <w:rsid w:val="00C35185"/>
    <w:rsid w:val="00C37018"/>
    <w:rsid w:val="00C4099B"/>
    <w:rsid w:val="00C410BD"/>
    <w:rsid w:val="00C41634"/>
    <w:rsid w:val="00C434C0"/>
    <w:rsid w:val="00C46CC0"/>
    <w:rsid w:val="00C50B49"/>
    <w:rsid w:val="00C512FB"/>
    <w:rsid w:val="00C54FA7"/>
    <w:rsid w:val="00C55942"/>
    <w:rsid w:val="00C55FA6"/>
    <w:rsid w:val="00C56D18"/>
    <w:rsid w:val="00C60B10"/>
    <w:rsid w:val="00C60EBF"/>
    <w:rsid w:val="00C6120A"/>
    <w:rsid w:val="00C62522"/>
    <w:rsid w:val="00C63254"/>
    <w:rsid w:val="00C63B35"/>
    <w:rsid w:val="00C66ADA"/>
    <w:rsid w:val="00C76D45"/>
    <w:rsid w:val="00C76E74"/>
    <w:rsid w:val="00C774B1"/>
    <w:rsid w:val="00C82454"/>
    <w:rsid w:val="00C83B17"/>
    <w:rsid w:val="00C84825"/>
    <w:rsid w:val="00C860B8"/>
    <w:rsid w:val="00C87200"/>
    <w:rsid w:val="00C87D85"/>
    <w:rsid w:val="00C90ADC"/>
    <w:rsid w:val="00C92F2B"/>
    <w:rsid w:val="00C937EE"/>
    <w:rsid w:val="00C95D6F"/>
    <w:rsid w:val="00C97846"/>
    <w:rsid w:val="00CA0F0D"/>
    <w:rsid w:val="00CA3188"/>
    <w:rsid w:val="00CA3C22"/>
    <w:rsid w:val="00CA55CF"/>
    <w:rsid w:val="00CA6F53"/>
    <w:rsid w:val="00CB59ED"/>
    <w:rsid w:val="00CB67E4"/>
    <w:rsid w:val="00CB690E"/>
    <w:rsid w:val="00CB746E"/>
    <w:rsid w:val="00CC2BAF"/>
    <w:rsid w:val="00CC2E54"/>
    <w:rsid w:val="00CC75A6"/>
    <w:rsid w:val="00CD69B3"/>
    <w:rsid w:val="00CD7051"/>
    <w:rsid w:val="00CD7120"/>
    <w:rsid w:val="00CD75D3"/>
    <w:rsid w:val="00CD7E98"/>
    <w:rsid w:val="00CE0830"/>
    <w:rsid w:val="00CE1D6B"/>
    <w:rsid w:val="00CE2D13"/>
    <w:rsid w:val="00CE4101"/>
    <w:rsid w:val="00CE4C76"/>
    <w:rsid w:val="00CE4D9B"/>
    <w:rsid w:val="00CE641F"/>
    <w:rsid w:val="00CE66EA"/>
    <w:rsid w:val="00CF069F"/>
    <w:rsid w:val="00CF1CB4"/>
    <w:rsid w:val="00CF3316"/>
    <w:rsid w:val="00CF4A08"/>
    <w:rsid w:val="00D00534"/>
    <w:rsid w:val="00D00B69"/>
    <w:rsid w:val="00D01A1D"/>
    <w:rsid w:val="00D0222A"/>
    <w:rsid w:val="00D026E6"/>
    <w:rsid w:val="00D044D9"/>
    <w:rsid w:val="00D049B7"/>
    <w:rsid w:val="00D06898"/>
    <w:rsid w:val="00D11B9D"/>
    <w:rsid w:val="00D149AC"/>
    <w:rsid w:val="00D15735"/>
    <w:rsid w:val="00D222E9"/>
    <w:rsid w:val="00D254B9"/>
    <w:rsid w:val="00D25E56"/>
    <w:rsid w:val="00D27048"/>
    <w:rsid w:val="00D35ADB"/>
    <w:rsid w:val="00D4037C"/>
    <w:rsid w:val="00D44B8F"/>
    <w:rsid w:val="00D47BC8"/>
    <w:rsid w:val="00D51022"/>
    <w:rsid w:val="00D55071"/>
    <w:rsid w:val="00D56F3E"/>
    <w:rsid w:val="00D70048"/>
    <w:rsid w:val="00D72475"/>
    <w:rsid w:val="00D7265D"/>
    <w:rsid w:val="00D72B73"/>
    <w:rsid w:val="00D732A2"/>
    <w:rsid w:val="00D76ECA"/>
    <w:rsid w:val="00D77246"/>
    <w:rsid w:val="00D77B07"/>
    <w:rsid w:val="00D82F3A"/>
    <w:rsid w:val="00D83389"/>
    <w:rsid w:val="00D86FC4"/>
    <w:rsid w:val="00D91D7C"/>
    <w:rsid w:val="00D92EDA"/>
    <w:rsid w:val="00D953B2"/>
    <w:rsid w:val="00D96FD2"/>
    <w:rsid w:val="00D976F3"/>
    <w:rsid w:val="00DA1275"/>
    <w:rsid w:val="00DA1CD1"/>
    <w:rsid w:val="00DA23F9"/>
    <w:rsid w:val="00DA262F"/>
    <w:rsid w:val="00DA31D9"/>
    <w:rsid w:val="00DA35BF"/>
    <w:rsid w:val="00DA50AC"/>
    <w:rsid w:val="00DB2811"/>
    <w:rsid w:val="00DB34B8"/>
    <w:rsid w:val="00DB35DA"/>
    <w:rsid w:val="00DB3C52"/>
    <w:rsid w:val="00DB714F"/>
    <w:rsid w:val="00DC11F4"/>
    <w:rsid w:val="00DC14F8"/>
    <w:rsid w:val="00DC2B6E"/>
    <w:rsid w:val="00DC61CB"/>
    <w:rsid w:val="00DD1174"/>
    <w:rsid w:val="00DD2246"/>
    <w:rsid w:val="00DD4D85"/>
    <w:rsid w:val="00DD5000"/>
    <w:rsid w:val="00DE11D6"/>
    <w:rsid w:val="00DE4E3E"/>
    <w:rsid w:val="00DE61AD"/>
    <w:rsid w:val="00DF25F1"/>
    <w:rsid w:val="00DF34EF"/>
    <w:rsid w:val="00DF3980"/>
    <w:rsid w:val="00DF44BC"/>
    <w:rsid w:val="00DF674E"/>
    <w:rsid w:val="00E00DD2"/>
    <w:rsid w:val="00E04C6C"/>
    <w:rsid w:val="00E06242"/>
    <w:rsid w:val="00E070AB"/>
    <w:rsid w:val="00E07594"/>
    <w:rsid w:val="00E130EA"/>
    <w:rsid w:val="00E158B6"/>
    <w:rsid w:val="00E158E5"/>
    <w:rsid w:val="00E15A84"/>
    <w:rsid w:val="00E15E39"/>
    <w:rsid w:val="00E17D97"/>
    <w:rsid w:val="00E24B4B"/>
    <w:rsid w:val="00E254BB"/>
    <w:rsid w:val="00E25803"/>
    <w:rsid w:val="00E27764"/>
    <w:rsid w:val="00E303C7"/>
    <w:rsid w:val="00E305D3"/>
    <w:rsid w:val="00E30F5D"/>
    <w:rsid w:val="00E31E2B"/>
    <w:rsid w:val="00E32BC0"/>
    <w:rsid w:val="00E337D0"/>
    <w:rsid w:val="00E33BDC"/>
    <w:rsid w:val="00E34748"/>
    <w:rsid w:val="00E34FC9"/>
    <w:rsid w:val="00E36D78"/>
    <w:rsid w:val="00E37ED4"/>
    <w:rsid w:val="00E41CAB"/>
    <w:rsid w:val="00E42574"/>
    <w:rsid w:val="00E44183"/>
    <w:rsid w:val="00E45E48"/>
    <w:rsid w:val="00E47B11"/>
    <w:rsid w:val="00E50634"/>
    <w:rsid w:val="00E5403E"/>
    <w:rsid w:val="00E554C8"/>
    <w:rsid w:val="00E62EDD"/>
    <w:rsid w:val="00E64896"/>
    <w:rsid w:val="00E65E43"/>
    <w:rsid w:val="00E66856"/>
    <w:rsid w:val="00E67914"/>
    <w:rsid w:val="00E7027A"/>
    <w:rsid w:val="00E70D2E"/>
    <w:rsid w:val="00E72B50"/>
    <w:rsid w:val="00E74283"/>
    <w:rsid w:val="00E74C17"/>
    <w:rsid w:val="00E74E89"/>
    <w:rsid w:val="00E77F8C"/>
    <w:rsid w:val="00E8056F"/>
    <w:rsid w:val="00E806E1"/>
    <w:rsid w:val="00E82EEC"/>
    <w:rsid w:val="00E83930"/>
    <w:rsid w:val="00E933C4"/>
    <w:rsid w:val="00E96F80"/>
    <w:rsid w:val="00EA15B8"/>
    <w:rsid w:val="00EA2B04"/>
    <w:rsid w:val="00EA5EEA"/>
    <w:rsid w:val="00EA674C"/>
    <w:rsid w:val="00EB00D5"/>
    <w:rsid w:val="00EB02C7"/>
    <w:rsid w:val="00EB4CEF"/>
    <w:rsid w:val="00EB4FB2"/>
    <w:rsid w:val="00EB50B5"/>
    <w:rsid w:val="00EB6947"/>
    <w:rsid w:val="00EB7B37"/>
    <w:rsid w:val="00EC1362"/>
    <w:rsid w:val="00EC13AB"/>
    <w:rsid w:val="00EC1760"/>
    <w:rsid w:val="00EC31AA"/>
    <w:rsid w:val="00ED4ECB"/>
    <w:rsid w:val="00ED5CC0"/>
    <w:rsid w:val="00EE08F8"/>
    <w:rsid w:val="00EE0CEB"/>
    <w:rsid w:val="00EE190B"/>
    <w:rsid w:val="00EE5283"/>
    <w:rsid w:val="00EE5C24"/>
    <w:rsid w:val="00EE6597"/>
    <w:rsid w:val="00EE7432"/>
    <w:rsid w:val="00EF194C"/>
    <w:rsid w:val="00EF2AD8"/>
    <w:rsid w:val="00EF3546"/>
    <w:rsid w:val="00EF3DDF"/>
    <w:rsid w:val="00EF3FD3"/>
    <w:rsid w:val="00EF447F"/>
    <w:rsid w:val="00F01451"/>
    <w:rsid w:val="00F02733"/>
    <w:rsid w:val="00F03661"/>
    <w:rsid w:val="00F05D29"/>
    <w:rsid w:val="00F0693A"/>
    <w:rsid w:val="00F07179"/>
    <w:rsid w:val="00F07428"/>
    <w:rsid w:val="00F07B0D"/>
    <w:rsid w:val="00F11321"/>
    <w:rsid w:val="00F1149B"/>
    <w:rsid w:val="00F12302"/>
    <w:rsid w:val="00F123A3"/>
    <w:rsid w:val="00F12636"/>
    <w:rsid w:val="00F13039"/>
    <w:rsid w:val="00F13A76"/>
    <w:rsid w:val="00F20947"/>
    <w:rsid w:val="00F21CCF"/>
    <w:rsid w:val="00F2270F"/>
    <w:rsid w:val="00F22BC0"/>
    <w:rsid w:val="00F251BE"/>
    <w:rsid w:val="00F308F9"/>
    <w:rsid w:val="00F3099B"/>
    <w:rsid w:val="00F30DA9"/>
    <w:rsid w:val="00F311F3"/>
    <w:rsid w:val="00F32869"/>
    <w:rsid w:val="00F338A2"/>
    <w:rsid w:val="00F352D4"/>
    <w:rsid w:val="00F35E1B"/>
    <w:rsid w:val="00F3647D"/>
    <w:rsid w:val="00F368DA"/>
    <w:rsid w:val="00F37B36"/>
    <w:rsid w:val="00F42538"/>
    <w:rsid w:val="00F45381"/>
    <w:rsid w:val="00F46E9D"/>
    <w:rsid w:val="00F5004C"/>
    <w:rsid w:val="00F51756"/>
    <w:rsid w:val="00F54236"/>
    <w:rsid w:val="00F5614C"/>
    <w:rsid w:val="00F56A8C"/>
    <w:rsid w:val="00F57BDF"/>
    <w:rsid w:val="00F7299F"/>
    <w:rsid w:val="00F75077"/>
    <w:rsid w:val="00F769BC"/>
    <w:rsid w:val="00F77C0D"/>
    <w:rsid w:val="00F840A0"/>
    <w:rsid w:val="00F852B3"/>
    <w:rsid w:val="00F867B0"/>
    <w:rsid w:val="00F869A7"/>
    <w:rsid w:val="00F87AC4"/>
    <w:rsid w:val="00F9091B"/>
    <w:rsid w:val="00F929B1"/>
    <w:rsid w:val="00F9374D"/>
    <w:rsid w:val="00F93777"/>
    <w:rsid w:val="00F9410A"/>
    <w:rsid w:val="00F9449C"/>
    <w:rsid w:val="00F95F05"/>
    <w:rsid w:val="00F963FC"/>
    <w:rsid w:val="00F96F7C"/>
    <w:rsid w:val="00FA17AA"/>
    <w:rsid w:val="00FA2ED6"/>
    <w:rsid w:val="00FA7AB3"/>
    <w:rsid w:val="00FB0AE6"/>
    <w:rsid w:val="00FB0C81"/>
    <w:rsid w:val="00FB2D22"/>
    <w:rsid w:val="00FB2D30"/>
    <w:rsid w:val="00FB3CE7"/>
    <w:rsid w:val="00FB4FF9"/>
    <w:rsid w:val="00FB6251"/>
    <w:rsid w:val="00FC00D0"/>
    <w:rsid w:val="00FC0784"/>
    <w:rsid w:val="00FC3727"/>
    <w:rsid w:val="00FC3CD6"/>
    <w:rsid w:val="00FC4261"/>
    <w:rsid w:val="00FC650E"/>
    <w:rsid w:val="00FC6E3A"/>
    <w:rsid w:val="00FD247D"/>
    <w:rsid w:val="00FD3E2E"/>
    <w:rsid w:val="00FD49FF"/>
    <w:rsid w:val="00FD649C"/>
    <w:rsid w:val="00FD6580"/>
    <w:rsid w:val="00FE1229"/>
    <w:rsid w:val="00FE3704"/>
    <w:rsid w:val="00FE3F5A"/>
    <w:rsid w:val="00FE3FEE"/>
    <w:rsid w:val="00FE4061"/>
    <w:rsid w:val="00FE5F94"/>
    <w:rsid w:val="00FE6208"/>
    <w:rsid w:val="00FF0956"/>
    <w:rsid w:val="00FF235C"/>
    <w:rsid w:val="00FF3EFA"/>
    <w:rsid w:val="00FF5B1A"/>
    <w:rsid w:val="00FF6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33DDA7B-87BE-4A62-8AA7-921F761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T0"/>
    <w:next w:val="Normal"/>
    <w:link w:val="Titre1Car"/>
    <w:uiPriority w:val="9"/>
    <w:qFormat/>
    <w:rsid w:val="00225EA6"/>
    <w:pPr>
      <w:numPr>
        <w:numId w:val="2"/>
      </w:numPr>
      <w:outlineLvl w:val="0"/>
    </w:pPr>
    <w:rPr>
      <w:rFonts w:cstheme="minorHAnsi"/>
    </w:rPr>
  </w:style>
  <w:style w:type="paragraph" w:styleId="Titre2">
    <w:name w:val="heading 2"/>
    <w:basedOn w:val="Normal"/>
    <w:next w:val="Normal"/>
    <w:link w:val="Titre2Car"/>
    <w:uiPriority w:val="9"/>
    <w:unhideWhenUsed/>
    <w:qFormat/>
    <w:rsid w:val="00225EA6"/>
    <w:pPr>
      <w:numPr>
        <w:ilvl w:val="1"/>
        <w:numId w:val="2"/>
      </w:numPr>
      <w:jc w:val="both"/>
      <w:outlineLvl w:val="1"/>
    </w:pPr>
    <w:rPr>
      <w:rFonts w:ascii="Gotham Book" w:eastAsiaTheme="majorEastAsia" w:hAnsi="Gotham Book" w:cstheme="majorBidi"/>
      <w:color w:val="2E74B5" w:themeColor="accent1" w:themeShade="BF"/>
      <w:sz w:val="26"/>
      <w:szCs w:val="26"/>
    </w:rPr>
  </w:style>
  <w:style w:type="paragraph" w:styleId="Titre3">
    <w:name w:val="heading 3"/>
    <w:basedOn w:val="Normal"/>
    <w:next w:val="Normal"/>
    <w:link w:val="Titre3Car"/>
    <w:uiPriority w:val="9"/>
    <w:unhideWhenUsed/>
    <w:qFormat/>
    <w:rsid w:val="00225EA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25EA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25EA6"/>
    <w:pPr>
      <w:keepNext/>
      <w:keepLines/>
      <w:numPr>
        <w:ilvl w:val="4"/>
        <w:numId w:val="2"/>
      </w:numPr>
      <w:tabs>
        <w:tab w:val="clear" w:pos="2268"/>
        <w:tab w:val="num" w:pos="1701"/>
      </w:tabs>
      <w:spacing w:before="40" w:after="0"/>
      <w:ind w:left="1701"/>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225EA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0A502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1114E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F64D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F64D2"/>
    <w:rPr>
      <w:rFonts w:eastAsiaTheme="minorEastAsia"/>
      <w:lang w:eastAsia="fr-FR"/>
    </w:rPr>
  </w:style>
  <w:style w:type="table" w:styleId="Grilledutableau">
    <w:name w:val="Table Grid"/>
    <w:basedOn w:val="TableauNormal"/>
    <w:uiPriority w:val="39"/>
    <w:rsid w:val="001F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F64D2"/>
    <w:rPr>
      <w:color w:val="0563C1" w:themeColor="hyperlink"/>
      <w:u w:val="single"/>
    </w:rPr>
  </w:style>
  <w:style w:type="paragraph" w:styleId="En-tte">
    <w:name w:val="header"/>
    <w:basedOn w:val="Normal"/>
    <w:link w:val="En-tteCar"/>
    <w:uiPriority w:val="99"/>
    <w:unhideWhenUsed/>
    <w:rsid w:val="001F64D2"/>
    <w:pPr>
      <w:tabs>
        <w:tab w:val="center" w:pos="4536"/>
        <w:tab w:val="right" w:pos="9072"/>
      </w:tabs>
      <w:spacing w:after="0" w:line="240" w:lineRule="auto"/>
    </w:pPr>
  </w:style>
  <w:style w:type="character" w:customStyle="1" w:styleId="En-tteCar">
    <w:name w:val="En-tête Car"/>
    <w:basedOn w:val="Policepardfaut"/>
    <w:link w:val="En-tte"/>
    <w:uiPriority w:val="99"/>
    <w:rsid w:val="001F64D2"/>
  </w:style>
  <w:style w:type="paragraph" w:styleId="Pieddepage">
    <w:name w:val="footer"/>
    <w:basedOn w:val="Normal"/>
    <w:link w:val="PieddepageCar"/>
    <w:uiPriority w:val="99"/>
    <w:unhideWhenUsed/>
    <w:rsid w:val="001F6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4D2"/>
  </w:style>
  <w:style w:type="paragraph" w:customStyle="1" w:styleId="T0">
    <w:name w:val="T0"/>
    <w:link w:val="T0Car"/>
    <w:qFormat/>
    <w:rsid w:val="00030715"/>
    <w:pPr>
      <w:pageBreakBefore/>
      <w:ind w:left="709"/>
    </w:pPr>
    <w:rPr>
      <w:rFonts w:ascii="Gotham Book" w:eastAsiaTheme="majorEastAsia" w:hAnsi="Gotham Book" w:cstheme="majorBidi"/>
      <w:b/>
      <w:noProof/>
      <w:color w:val="13235C"/>
      <w:sz w:val="32"/>
      <w:szCs w:val="32"/>
      <w:lang w:eastAsia="fr-FR"/>
    </w:rPr>
  </w:style>
  <w:style w:type="character" w:customStyle="1" w:styleId="T0Car">
    <w:name w:val="T0 Car"/>
    <w:basedOn w:val="Policepardfaut"/>
    <w:link w:val="T0"/>
    <w:rsid w:val="00030715"/>
    <w:rPr>
      <w:rFonts w:ascii="Gotham Book" w:eastAsiaTheme="majorEastAsia" w:hAnsi="Gotham Book" w:cstheme="majorBidi"/>
      <w:b/>
      <w:noProof/>
      <w:color w:val="13235C"/>
      <w:sz w:val="32"/>
      <w:szCs w:val="32"/>
      <w:lang w:eastAsia="fr-FR"/>
    </w:rPr>
  </w:style>
  <w:style w:type="paragraph" w:styleId="TM2">
    <w:name w:val="toc 2"/>
    <w:basedOn w:val="Normal"/>
    <w:next w:val="Normal"/>
    <w:autoRedefine/>
    <w:uiPriority w:val="39"/>
    <w:unhideWhenUsed/>
    <w:rsid w:val="001F64D2"/>
    <w:pPr>
      <w:tabs>
        <w:tab w:val="right" w:pos="9060"/>
      </w:tabs>
      <w:spacing w:before="120" w:after="0"/>
      <w:ind w:left="567"/>
      <w:jc w:val="both"/>
    </w:pPr>
    <w:rPr>
      <w:rFonts w:ascii="Gotham Book" w:hAnsi="Gotham Book"/>
      <w:iCs/>
      <w:noProof/>
      <w:sz w:val="20"/>
      <w:szCs w:val="20"/>
    </w:rPr>
  </w:style>
  <w:style w:type="paragraph" w:styleId="TM1">
    <w:name w:val="toc 1"/>
    <w:basedOn w:val="Normal"/>
    <w:next w:val="Normal"/>
    <w:autoRedefine/>
    <w:uiPriority w:val="39"/>
    <w:unhideWhenUsed/>
    <w:rsid w:val="001F64D2"/>
    <w:pPr>
      <w:tabs>
        <w:tab w:val="right" w:pos="9060"/>
      </w:tabs>
      <w:spacing w:before="240" w:after="120"/>
      <w:jc w:val="both"/>
    </w:pPr>
    <w:rPr>
      <w:rFonts w:ascii="Gotham Book" w:hAnsi="Gotham Book"/>
      <w:b/>
      <w:bCs/>
      <w:noProof/>
      <w:color w:val="13235C"/>
      <w:sz w:val="24"/>
      <w:szCs w:val="24"/>
    </w:rPr>
  </w:style>
  <w:style w:type="character" w:customStyle="1" w:styleId="Titre1Car">
    <w:name w:val="Titre 1 Car"/>
    <w:basedOn w:val="Policepardfaut"/>
    <w:link w:val="Titre1"/>
    <w:uiPriority w:val="9"/>
    <w:rsid w:val="00225EA6"/>
    <w:rPr>
      <w:rFonts w:ascii="Gotham Book" w:eastAsiaTheme="majorEastAsia" w:hAnsi="Gotham Book" w:cstheme="minorHAnsi"/>
      <w:b/>
      <w:noProof/>
      <w:color w:val="13235C"/>
      <w:sz w:val="32"/>
      <w:szCs w:val="32"/>
      <w:lang w:eastAsia="fr-FR"/>
    </w:rPr>
  </w:style>
  <w:style w:type="paragraph" w:customStyle="1" w:styleId="T1">
    <w:name w:val="T1"/>
    <w:basedOn w:val="Normal"/>
    <w:link w:val="T1Car"/>
    <w:qFormat/>
    <w:rsid w:val="00AD41AA"/>
    <w:pPr>
      <w:ind w:left="709"/>
      <w:jc w:val="both"/>
    </w:pPr>
    <w:rPr>
      <w:rFonts w:ascii="Gotham Book" w:hAnsi="Gotham Book" w:cs="Arial"/>
      <w:color w:val="1F8FC0"/>
      <w:sz w:val="24"/>
      <w:szCs w:val="24"/>
    </w:rPr>
  </w:style>
  <w:style w:type="character" w:customStyle="1" w:styleId="T1Car">
    <w:name w:val="T1 Car"/>
    <w:basedOn w:val="Policepardfaut"/>
    <w:link w:val="T1"/>
    <w:rsid w:val="00AD41AA"/>
    <w:rPr>
      <w:rFonts w:ascii="Gotham Book" w:hAnsi="Gotham Book" w:cs="Arial"/>
      <w:color w:val="1F8FC0"/>
      <w:sz w:val="24"/>
      <w:szCs w:val="24"/>
    </w:rPr>
  </w:style>
  <w:style w:type="character" w:customStyle="1" w:styleId="Titre2Car">
    <w:name w:val="Titre 2 Car"/>
    <w:basedOn w:val="Policepardfaut"/>
    <w:link w:val="Titre2"/>
    <w:uiPriority w:val="9"/>
    <w:rsid w:val="00225EA6"/>
    <w:rPr>
      <w:rFonts w:ascii="Gotham Book" w:eastAsiaTheme="majorEastAsia" w:hAnsi="Gotham Book" w:cstheme="majorBidi"/>
      <w:color w:val="2E74B5" w:themeColor="accent1" w:themeShade="BF"/>
      <w:sz w:val="26"/>
      <w:szCs w:val="26"/>
    </w:rPr>
  </w:style>
  <w:style w:type="paragraph" w:styleId="Paragraphedeliste">
    <w:name w:val="List Paragraph"/>
    <w:basedOn w:val="Normal"/>
    <w:uiPriority w:val="34"/>
    <w:qFormat/>
    <w:rsid w:val="00AD41AA"/>
    <w:pPr>
      <w:ind w:left="720"/>
      <w:contextualSpacing/>
      <w:jc w:val="both"/>
    </w:pPr>
    <w:rPr>
      <w:rFonts w:ascii="Gotham Book" w:hAnsi="Gotham Book"/>
      <w:sz w:val="20"/>
      <w:szCs w:val="20"/>
    </w:rPr>
  </w:style>
  <w:style w:type="character" w:customStyle="1" w:styleId="Titre3Car">
    <w:name w:val="Titre 3 Car"/>
    <w:basedOn w:val="Policepardfaut"/>
    <w:link w:val="Titre3"/>
    <w:uiPriority w:val="9"/>
    <w:rsid w:val="00225EA6"/>
    <w:rPr>
      <w:rFonts w:asciiTheme="majorHAnsi" w:eastAsiaTheme="majorEastAsia" w:hAnsiTheme="majorHAnsi" w:cstheme="majorBidi"/>
      <w:color w:val="1F4D78" w:themeColor="accent1" w:themeShade="7F"/>
      <w:sz w:val="24"/>
      <w:szCs w:val="24"/>
    </w:rPr>
  </w:style>
  <w:style w:type="paragraph" w:styleId="Sous-titre">
    <w:name w:val="Subtitle"/>
    <w:basedOn w:val="Sansinterligne"/>
    <w:next w:val="Normal"/>
    <w:link w:val="Sous-titreCar"/>
    <w:uiPriority w:val="11"/>
    <w:qFormat/>
    <w:rsid w:val="002D5D80"/>
    <w:pPr>
      <w:ind w:left="709"/>
    </w:pPr>
    <w:rPr>
      <w:rFonts w:cstheme="minorHAnsi"/>
      <w:color w:val="14235B"/>
      <w:sz w:val="32"/>
      <w:szCs w:val="24"/>
    </w:rPr>
  </w:style>
  <w:style w:type="character" w:customStyle="1" w:styleId="Sous-titreCar">
    <w:name w:val="Sous-titre Car"/>
    <w:basedOn w:val="Policepardfaut"/>
    <w:link w:val="Sous-titre"/>
    <w:uiPriority w:val="11"/>
    <w:rsid w:val="002D5D80"/>
    <w:rPr>
      <w:rFonts w:eastAsiaTheme="minorEastAsia" w:cstheme="minorHAnsi"/>
      <w:color w:val="14235B"/>
      <w:sz w:val="32"/>
      <w:szCs w:val="24"/>
      <w:lang w:eastAsia="fr-FR"/>
    </w:rPr>
  </w:style>
  <w:style w:type="paragraph" w:styleId="Titre">
    <w:name w:val="Title"/>
    <w:basedOn w:val="Sansinterligne"/>
    <w:next w:val="Normal"/>
    <w:link w:val="TitreCar"/>
    <w:uiPriority w:val="10"/>
    <w:qFormat/>
    <w:rsid w:val="002D5D80"/>
    <w:pPr>
      <w:spacing w:line="216" w:lineRule="auto"/>
      <w:ind w:left="709"/>
    </w:pPr>
    <w:rPr>
      <w:rFonts w:ascii="Century Gothic" w:eastAsiaTheme="majorEastAsia" w:hAnsi="Century Gothic" w:cstheme="minorHAnsi"/>
      <w:b/>
      <w:sz w:val="60"/>
      <w:szCs w:val="60"/>
    </w:rPr>
  </w:style>
  <w:style w:type="character" w:customStyle="1" w:styleId="TitreCar">
    <w:name w:val="Titre Car"/>
    <w:basedOn w:val="Policepardfaut"/>
    <w:link w:val="Titre"/>
    <w:uiPriority w:val="10"/>
    <w:rsid w:val="002D5D80"/>
    <w:rPr>
      <w:rFonts w:ascii="Century Gothic" w:eastAsiaTheme="majorEastAsia" w:hAnsi="Century Gothic" w:cstheme="minorHAnsi"/>
      <w:b/>
      <w:sz w:val="60"/>
      <w:szCs w:val="60"/>
      <w:lang w:eastAsia="fr-FR"/>
    </w:rPr>
  </w:style>
  <w:style w:type="character" w:styleId="Textedelespacerserv">
    <w:name w:val="Placeholder Text"/>
    <w:basedOn w:val="Policepardfaut"/>
    <w:uiPriority w:val="99"/>
    <w:semiHidden/>
    <w:rsid w:val="006F7814"/>
    <w:rPr>
      <w:color w:val="808080"/>
    </w:rPr>
  </w:style>
  <w:style w:type="character" w:customStyle="1" w:styleId="Titre4Car">
    <w:name w:val="Titre 4 Car"/>
    <w:basedOn w:val="Policepardfaut"/>
    <w:link w:val="Titre4"/>
    <w:uiPriority w:val="9"/>
    <w:rsid w:val="00225EA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225EA6"/>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225EA6"/>
    <w:rPr>
      <w:rFonts w:asciiTheme="majorHAnsi" w:eastAsiaTheme="majorEastAsia" w:hAnsiTheme="majorHAnsi" w:cstheme="majorBidi"/>
      <w:color w:val="1F4D78" w:themeColor="accent1" w:themeShade="7F"/>
    </w:rPr>
  </w:style>
  <w:style w:type="table" w:customStyle="1" w:styleId="TableauGrille41">
    <w:name w:val="Tableau Grille 41"/>
    <w:basedOn w:val="TableauNormal"/>
    <w:uiPriority w:val="49"/>
    <w:rsid w:val="00EF3D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arquedecommentaire">
    <w:name w:val="annotation reference"/>
    <w:basedOn w:val="Policepardfaut"/>
    <w:uiPriority w:val="99"/>
    <w:semiHidden/>
    <w:unhideWhenUsed/>
    <w:rsid w:val="00EF3DDF"/>
    <w:rPr>
      <w:sz w:val="18"/>
      <w:szCs w:val="18"/>
    </w:rPr>
  </w:style>
  <w:style w:type="paragraph" w:styleId="Commentaire">
    <w:name w:val="annotation text"/>
    <w:basedOn w:val="Normal"/>
    <w:link w:val="CommentaireCar"/>
    <w:uiPriority w:val="99"/>
    <w:unhideWhenUsed/>
    <w:rsid w:val="00EF3DDF"/>
    <w:pPr>
      <w:spacing w:after="0" w:line="240" w:lineRule="auto"/>
    </w:pPr>
    <w:rPr>
      <w:rFonts w:ascii="Times New Roman" w:hAnsi="Times New Roman" w:cs="Times New Roman"/>
      <w:sz w:val="24"/>
      <w:szCs w:val="24"/>
    </w:rPr>
  </w:style>
  <w:style w:type="character" w:customStyle="1" w:styleId="CommentaireCar">
    <w:name w:val="Commentaire Car"/>
    <w:basedOn w:val="Policepardfaut"/>
    <w:link w:val="Commentaire"/>
    <w:uiPriority w:val="99"/>
    <w:rsid w:val="00EF3DDF"/>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EF3D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DDF"/>
    <w:rPr>
      <w:rFonts w:ascii="Segoe UI" w:hAnsi="Segoe UI" w:cs="Segoe UI"/>
      <w:sz w:val="18"/>
      <w:szCs w:val="18"/>
    </w:rPr>
  </w:style>
  <w:style w:type="character" w:customStyle="1" w:styleId="Titre7Car">
    <w:name w:val="Titre 7 Car"/>
    <w:basedOn w:val="Policepardfaut"/>
    <w:link w:val="Titre7"/>
    <w:uiPriority w:val="9"/>
    <w:rsid w:val="000A502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1114EA"/>
    <w:rPr>
      <w:rFonts w:asciiTheme="majorHAnsi" w:eastAsiaTheme="majorEastAsia" w:hAnsiTheme="majorHAnsi" w:cstheme="majorBidi"/>
      <w:color w:val="272727" w:themeColor="text1" w:themeTint="D8"/>
      <w:sz w:val="21"/>
      <w:szCs w:val="21"/>
    </w:rPr>
  </w:style>
  <w:style w:type="character" w:styleId="Mentionnonrsolue">
    <w:name w:val="Unresolved Mention"/>
    <w:basedOn w:val="Policepardfaut"/>
    <w:uiPriority w:val="99"/>
    <w:semiHidden/>
    <w:unhideWhenUsed/>
    <w:rsid w:val="00DB2811"/>
    <w:rPr>
      <w:color w:val="808080"/>
      <w:shd w:val="clear" w:color="auto" w:fill="E6E6E6"/>
    </w:rPr>
  </w:style>
  <w:style w:type="character" w:styleId="Lienhypertextesuivivisit">
    <w:name w:val="FollowedHyperlink"/>
    <w:basedOn w:val="Policepardfaut"/>
    <w:uiPriority w:val="99"/>
    <w:semiHidden/>
    <w:unhideWhenUsed/>
    <w:rsid w:val="00966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6148">
      <w:bodyDiv w:val="1"/>
      <w:marLeft w:val="0"/>
      <w:marRight w:val="0"/>
      <w:marTop w:val="0"/>
      <w:marBottom w:val="0"/>
      <w:divBdr>
        <w:top w:val="none" w:sz="0" w:space="0" w:color="auto"/>
        <w:left w:val="none" w:sz="0" w:space="0" w:color="auto"/>
        <w:bottom w:val="none" w:sz="0" w:space="0" w:color="auto"/>
        <w:right w:val="none" w:sz="0" w:space="0" w:color="auto"/>
      </w:divBdr>
    </w:div>
    <w:div w:id="233244762">
      <w:bodyDiv w:val="1"/>
      <w:marLeft w:val="0"/>
      <w:marRight w:val="0"/>
      <w:marTop w:val="0"/>
      <w:marBottom w:val="0"/>
      <w:divBdr>
        <w:top w:val="none" w:sz="0" w:space="0" w:color="auto"/>
        <w:left w:val="none" w:sz="0" w:space="0" w:color="auto"/>
        <w:bottom w:val="none" w:sz="0" w:space="0" w:color="auto"/>
        <w:right w:val="none" w:sz="0" w:space="0" w:color="auto"/>
      </w:divBdr>
    </w:div>
    <w:div w:id="257832505">
      <w:bodyDiv w:val="1"/>
      <w:marLeft w:val="0"/>
      <w:marRight w:val="0"/>
      <w:marTop w:val="0"/>
      <w:marBottom w:val="0"/>
      <w:divBdr>
        <w:top w:val="none" w:sz="0" w:space="0" w:color="auto"/>
        <w:left w:val="none" w:sz="0" w:space="0" w:color="auto"/>
        <w:bottom w:val="none" w:sz="0" w:space="0" w:color="auto"/>
        <w:right w:val="none" w:sz="0" w:space="0" w:color="auto"/>
      </w:divBdr>
    </w:div>
    <w:div w:id="281693956">
      <w:bodyDiv w:val="1"/>
      <w:marLeft w:val="0"/>
      <w:marRight w:val="0"/>
      <w:marTop w:val="0"/>
      <w:marBottom w:val="0"/>
      <w:divBdr>
        <w:top w:val="none" w:sz="0" w:space="0" w:color="auto"/>
        <w:left w:val="none" w:sz="0" w:space="0" w:color="auto"/>
        <w:bottom w:val="none" w:sz="0" w:space="0" w:color="auto"/>
        <w:right w:val="none" w:sz="0" w:space="0" w:color="auto"/>
      </w:divBdr>
    </w:div>
    <w:div w:id="341395566">
      <w:bodyDiv w:val="1"/>
      <w:marLeft w:val="0"/>
      <w:marRight w:val="0"/>
      <w:marTop w:val="0"/>
      <w:marBottom w:val="0"/>
      <w:divBdr>
        <w:top w:val="none" w:sz="0" w:space="0" w:color="auto"/>
        <w:left w:val="none" w:sz="0" w:space="0" w:color="auto"/>
        <w:bottom w:val="none" w:sz="0" w:space="0" w:color="auto"/>
        <w:right w:val="none" w:sz="0" w:space="0" w:color="auto"/>
      </w:divBdr>
    </w:div>
    <w:div w:id="440300921">
      <w:bodyDiv w:val="1"/>
      <w:marLeft w:val="0"/>
      <w:marRight w:val="0"/>
      <w:marTop w:val="0"/>
      <w:marBottom w:val="0"/>
      <w:divBdr>
        <w:top w:val="none" w:sz="0" w:space="0" w:color="auto"/>
        <w:left w:val="none" w:sz="0" w:space="0" w:color="auto"/>
        <w:bottom w:val="none" w:sz="0" w:space="0" w:color="auto"/>
        <w:right w:val="none" w:sz="0" w:space="0" w:color="auto"/>
      </w:divBdr>
    </w:div>
    <w:div w:id="462431296">
      <w:bodyDiv w:val="1"/>
      <w:marLeft w:val="0"/>
      <w:marRight w:val="0"/>
      <w:marTop w:val="0"/>
      <w:marBottom w:val="0"/>
      <w:divBdr>
        <w:top w:val="none" w:sz="0" w:space="0" w:color="auto"/>
        <w:left w:val="none" w:sz="0" w:space="0" w:color="auto"/>
        <w:bottom w:val="none" w:sz="0" w:space="0" w:color="auto"/>
        <w:right w:val="none" w:sz="0" w:space="0" w:color="auto"/>
      </w:divBdr>
    </w:div>
    <w:div w:id="475076686">
      <w:bodyDiv w:val="1"/>
      <w:marLeft w:val="0"/>
      <w:marRight w:val="0"/>
      <w:marTop w:val="0"/>
      <w:marBottom w:val="0"/>
      <w:divBdr>
        <w:top w:val="none" w:sz="0" w:space="0" w:color="auto"/>
        <w:left w:val="none" w:sz="0" w:space="0" w:color="auto"/>
        <w:bottom w:val="none" w:sz="0" w:space="0" w:color="auto"/>
        <w:right w:val="none" w:sz="0" w:space="0" w:color="auto"/>
      </w:divBdr>
      <w:divsChild>
        <w:div w:id="165638997">
          <w:marLeft w:val="446"/>
          <w:marRight w:val="0"/>
          <w:marTop w:val="200"/>
          <w:marBottom w:val="0"/>
          <w:divBdr>
            <w:top w:val="none" w:sz="0" w:space="0" w:color="auto"/>
            <w:left w:val="none" w:sz="0" w:space="0" w:color="auto"/>
            <w:bottom w:val="none" w:sz="0" w:space="0" w:color="auto"/>
            <w:right w:val="none" w:sz="0" w:space="0" w:color="auto"/>
          </w:divBdr>
        </w:div>
      </w:divsChild>
    </w:div>
    <w:div w:id="533273085">
      <w:bodyDiv w:val="1"/>
      <w:marLeft w:val="0"/>
      <w:marRight w:val="0"/>
      <w:marTop w:val="0"/>
      <w:marBottom w:val="0"/>
      <w:divBdr>
        <w:top w:val="none" w:sz="0" w:space="0" w:color="auto"/>
        <w:left w:val="none" w:sz="0" w:space="0" w:color="auto"/>
        <w:bottom w:val="none" w:sz="0" w:space="0" w:color="auto"/>
        <w:right w:val="none" w:sz="0" w:space="0" w:color="auto"/>
      </w:divBdr>
    </w:div>
    <w:div w:id="631446310">
      <w:bodyDiv w:val="1"/>
      <w:marLeft w:val="0"/>
      <w:marRight w:val="0"/>
      <w:marTop w:val="0"/>
      <w:marBottom w:val="0"/>
      <w:divBdr>
        <w:top w:val="none" w:sz="0" w:space="0" w:color="auto"/>
        <w:left w:val="none" w:sz="0" w:space="0" w:color="auto"/>
        <w:bottom w:val="none" w:sz="0" w:space="0" w:color="auto"/>
        <w:right w:val="none" w:sz="0" w:space="0" w:color="auto"/>
      </w:divBdr>
    </w:div>
    <w:div w:id="633757186">
      <w:bodyDiv w:val="1"/>
      <w:marLeft w:val="0"/>
      <w:marRight w:val="0"/>
      <w:marTop w:val="0"/>
      <w:marBottom w:val="0"/>
      <w:divBdr>
        <w:top w:val="none" w:sz="0" w:space="0" w:color="auto"/>
        <w:left w:val="none" w:sz="0" w:space="0" w:color="auto"/>
        <w:bottom w:val="none" w:sz="0" w:space="0" w:color="auto"/>
        <w:right w:val="none" w:sz="0" w:space="0" w:color="auto"/>
      </w:divBdr>
    </w:div>
    <w:div w:id="665981209">
      <w:bodyDiv w:val="1"/>
      <w:marLeft w:val="0"/>
      <w:marRight w:val="0"/>
      <w:marTop w:val="0"/>
      <w:marBottom w:val="0"/>
      <w:divBdr>
        <w:top w:val="none" w:sz="0" w:space="0" w:color="auto"/>
        <w:left w:val="none" w:sz="0" w:space="0" w:color="auto"/>
        <w:bottom w:val="none" w:sz="0" w:space="0" w:color="auto"/>
        <w:right w:val="none" w:sz="0" w:space="0" w:color="auto"/>
      </w:divBdr>
    </w:div>
    <w:div w:id="695080767">
      <w:bodyDiv w:val="1"/>
      <w:marLeft w:val="0"/>
      <w:marRight w:val="0"/>
      <w:marTop w:val="0"/>
      <w:marBottom w:val="0"/>
      <w:divBdr>
        <w:top w:val="none" w:sz="0" w:space="0" w:color="auto"/>
        <w:left w:val="none" w:sz="0" w:space="0" w:color="auto"/>
        <w:bottom w:val="none" w:sz="0" w:space="0" w:color="auto"/>
        <w:right w:val="none" w:sz="0" w:space="0" w:color="auto"/>
      </w:divBdr>
    </w:div>
    <w:div w:id="702512071">
      <w:bodyDiv w:val="1"/>
      <w:marLeft w:val="0"/>
      <w:marRight w:val="0"/>
      <w:marTop w:val="0"/>
      <w:marBottom w:val="0"/>
      <w:divBdr>
        <w:top w:val="none" w:sz="0" w:space="0" w:color="auto"/>
        <w:left w:val="none" w:sz="0" w:space="0" w:color="auto"/>
        <w:bottom w:val="none" w:sz="0" w:space="0" w:color="auto"/>
        <w:right w:val="none" w:sz="0" w:space="0" w:color="auto"/>
      </w:divBdr>
    </w:div>
    <w:div w:id="783110459">
      <w:bodyDiv w:val="1"/>
      <w:marLeft w:val="0"/>
      <w:marRight w:val="0"/>
      <w:marTop w:val="0"/>
      <w:marBottom w:val="0"/>
      <w:divBdr>
        <w:top w:val="none" w:sz="0" w:space="0" w:color="auto"/>
        <w:left w:val="none" w:sz="0" w:space="0" w:color="auto"/>
        <w:bottom w:val="none" w:sz="0" w:space="0" w:color="auto"/>
        <w:right w:val="none" w:sz="0" w:space="0" w:color="auto"/>
      </w:divBdr>
    </w:div>
    <w:div w:id="800221600">
      <w:bodyDiv w:val="1"/>
      <w:marLeft w:val="0"/>
      <w:marRight w:val="0"/>
      <w:marTop w:val="0"/>
      <w:marBottom w:val="0"/>
      <w:divBdr>
        <w:top w:val="none" w:sz="0" w:space="0" w:color="auto"/>
        <w:left w:val="none" w:sz="0" w:space="0" w:color="auto"/>
        <w:bottom w:val="none" w:sz="0" w:space="0" w:color="auto"/>
        <w:right w:val="none" w:sz="0" w:space="0" w:color="auto"/>
      </w:divBdr>
    </w:div>
    <w:div w:id="854538125">
      <w:bodyDiv w:val="1"/>
      <w:marLeft w:val="0"/>
      <w:marRight w:val="0"/>
      <w:marTop w:val="0"/>
      <w:marBottom w:val="0"/>
      <w:divBdr>
        <w:top w:val="none" w:sz="0" w:space="0" w:color="auto"/>
        <w:left w:val="none" w:sz="0" w:space="0" w:color="auto"/>
        <w:bottom w:val="none" w:sz="0" w:space="0" w:color="auto"/>
        <w:right w:val="none" w:sz="0" w:space="0" w:color="auto"/>
      </w:divBdr>
    </w:div>
    <w:div w:id="1109662359">
      <w:bodyDiv w:val="1"/>
      <w:marLeft w:val="0"/>
      <w:marRight w:val="0"/>
      <w:marTop w:val="0"/>
      <w:marBottom w:val="0"/>
      <w:divBdr>
        <w:top w:val="none" w:sz="0" w:space="0" w:color="auto"/>
        <w:left w:val="none" w:sz="0" w:space="0" w:color="auto"/>
        <w:bottom w:val="none" w:sz="0" w:space="0" w:color="auto"/>
        <w:right w:val="none" w:sz="0" w:space="0" w:color="auto"/>
      </w:divBdr>
      <w:divsChild>
        <w:div w:id="24409268">
          <w:marLeft w:val="994"/>
          <w:marRight w:val="0"/>
          <w:marTop w:val="0"/>
          <w:marBottom w:val="0"/>
          <w:divBdr>
            <w:top w:val="none" w:sz="0" w:space="0" w:color="auto"/>
            <w:left w:val="none" w:sz="0" w:space="0" w:color="auto"/>
            <w:bottom w:val="none" w:sz="0" w:space="0" w:color="auto"/>
            <w:right w:val="none" w:sz="0" w:space="0" w:color="auto"/>
          </w:divBdr>
        </w:div>
        <w:div w:id="418645782">
          <w:marLeft w:val="994"/>
          <w:marRight w:val="0"/>
          <w:marTop w:val="0"/>
          <w:marBottom w:val="0"/>
          <w:divBdr>
            <w:top w:val="none" w:sz="0" w:space="0" w:color="auto"/>
            <w:left w:val="none" w:sz="0" w:space="0" w:color="auto"/>
            <w:bottom w:val="none" w:sz="0" w:space="0" w:color="auto"/>
            <w:right w:val="none" w:sz="0" w:space="0" w:color="auto"/>
          </w:divBdr>
        </w:div>
        <w:div w:id="1154371792">
          <w:marLeft w:val="994"/>
          <w:marRight w:val="0"/>
          <w:marTop w:val="0"/>
          <w:marBottom w:val="0"/>
          <w:divBdr>
            <w:top w:val="none" w:sz="0" w:space="0" w:color="auto"/>
            <w:left w:val="none" w:sz="0" w:space="0" w:color="auto"/>
            <w:bottom w:val="none" w:sz="0" w:space="0" w:color="auto"/>
            <w:right w:val="none" w:sz="0" w:space="0" w:color="auto"/>
          </w:divBdr>
        </w:div>
        <w:div w:id="1438867952">
          <w:marLeft w:val="994"/>
          <w:marRight w:val="0"/>
          <w:marTop w:val="0"/>
          <w:marBottom w:val="0"/>
          <w:divBdr>
            <w:top w:val="none" w:sz="0" w:space="0" w:color="auto"/>
            <w:left w:val="none" w:sz="0" w:space="0" w:color="auto"/>
            <w:bottom w:val="none" w:sz="0" w:space="0" w:color="auto"/>
            <w:right w:val="none" w:sz="0" w:space="0" w:color="auto"/>
          </w:divBdr>
        </w:div>
        <w:div w:id="1616911682">
          <w:marLeft w:val="994"/>
          <w:marRight w:val="0"/>
          <w:marTop w:val="0"/>
          <w:marBottom w:val="0"/>
          <w:divBdr>
            <w:top w:val="none" w:sz="0" w:space="0" w:color="auto"/>
            <w:left w:val="none" w:sz="0" w:space="0" w:color="auto"/>
            <w:bottom w:val="none" w:sz="0" w:space="0" w:color="auto"/>
            <w:right w:val="none" w:sz="0" w:space="0" w:color="auto"/>
          </w:divBdr>
        </w:div>
        <w:div w:id="1904442656">
          <w:marLeft w:val="994"/>
          <w:marRight w:val="0"/>
          <w:marTop w:val="0"/>
          <w:marBottom w:val="0"/>
          <w:divBdr>
            <w:top w:val="none" w:sz="0" w:space="0" w:color="auto"/>
            <w:left w:val="none" w:sz="0" w:space="0" w:color="auto"/>
            <w:bottom w:val="none" w:sz="0" w:space="0" w:color="auto"/>
            <w:right w:val="none" w:sz="0" w:space="0" w:color="auto"/>
          </w:divBdr>
        </w:div>
        <w:div w:id="2003699578">
          <w:marLeft w:val="994"/>
          <w:marRight w:val="0"/>
          <w:marTop w:val="0"/>
          <w:marBottom w:val="0"/>
          <w:divBdr>
            <w:top w:val="none" w:sz="0" w:space="0" w:color="auto"/>
            <w:left w:val="none" w:sz="0" w:space="0" w:color="auto"/>
            <w:bottom w:val="none" w:sz="0" w:space="0" w:color="auto"/>
            <w:right w:val="none" w:sz="0" w:space="0" w:color="auto"/>
          </w:divBdr>
        </w:div>
      </w:divsChild>
    </w:div>
    <w:div w:id="1132476734">
      <w:bodyDiv w:val="1"/>
      <w:marLeft w:val="0"/>
      <w:marRight w:val="0"/>
      <w:marTop w:val="0"/>
      <w:marBottom w:val="0"/>
      <w:divBdr>
        <w:top w:val="none" w:sz="0" w:space="0" w:color="auto"/>
        <w:left w:val="none" w:sz="0" w:space="0" w:color="auto"/>
        <w:bottom w:val="none" w:sz="0" w:space="0" w:color="auto"/>
        <w:right w:val="none" w:sz="0" w:space="0" w:color="auto"/>
      </w:divBdr>
    </w:div>
    <w:div w:id="1143087201">
      <w:bodyDiv w:val="1"/>
      <w:marLeft w:val="0"/>
      <w:marRight w:val="0"/>
      <w:marTop w:val="0"/>
      <w:marBottom w:val="0"/>
      <w:divBdr>
        <w:top w:val="none" w:sz="0" w:space="0" w:color="auto"/>
        <w:left w:val="none" w:sz="0" w:space="0" w:color="auto"/>
        <w:bottom w:val="none" w:sz="0" w:space="0" w:color="auto"/>
        <w:right w:val="none" w:sz="0" w:space="0" w:color="auto"/>
      </w:divBdr>
    </w:div>
    <w:div w:id="1410156803">
      <w:bodyDiv w:val="1"/>
      <w:marLeft w:val="0"/>
      <w:marRight w:val="0"/>
      <w:marTop w:val="0"/>
      <w:marBottom w:val="0"/>
      <w:divBdr>
        <w:top w:val="none" w:sz="0" w:space="0" w:color="auto"/>
        <w:left w:val="none" w:sz="0" w:space="0" w:color="auto"/>
        <w:bottom w:val="none" w:sz="0" w:space="0" w:color="auto"/>
        <w:right w:val="none" w:sz="0" w:space="0" w:color="auto"/>
      </w:divBdr>
    </w:div>
    <w:div w:id="1465272558">
      <w:bodyDiv w:val="1"/>
      <w:marLeft w:val="0"/>
      <w:marRight w:val="0"/>
      <w:marTop w:val="0"/>
      <w:marBottom w:val="0"/>
      <w:divBdr>
        <w:top w:val="none" w:sz="0" w:space="0" w:color="auto"/>
        <w:left w:val="none" w:sz="0" w:space="0" w:color="auto"/>
        <w:bottom w:val="none" w:sz="0" w:space="0" w:color="auto"/>
        <w:right w:val="none" w:sz="0" w:space="0" w:color="auto"/>
      </w:divBdr>
    </w:div>
    <w:div w:id="1523738170">
      <w:bodyDiv w:val="1"/>
      <w:marLeft w:val="0"/>
      <w:marRight w:val="0"/>
      <w:marTop w:val="0"/>
      <w:marBottom w:val="0"/>
      <w:divBdr>
        <w:top w:val="none" w:sz="0" w:space="0" w:color="auto"/>
        <w:left w:val="none" w:sz="0" w:space="0" w:color="auto"/>
        <w:bottom w:val="none" w:sz="0" w:space="0" w:color="auto"/>
        <w:right w:val="none" w:sz="0" w:space="0" w:color="auto"/>
      </w:divBdr>
    </w:div>
    <w:div w:id="1532114052">
      <w:bodyDiv w:val="1"/>
      <w:marLeft w:val="0"/>
      <w:marRight w:val="0"/>
      <w:marTop w:val="0"/>
      <w:marBottom w:val="0"/>
      <w:divBdr>
        <w:top w:val="none" w:sz="0" w:space="0" w:color="auto"/>
        <w:left w:val="none" w:sz="0" w:space="0" w:color="auto"/>
        <w:bottom w:val="none" w:sz="0" w:space="0" w:color="auto"/>
        <w:right w:val="none" w:sz="0" w:space="0" w:color="auto"/>
      </w:divBdr>
    </w:div>
    <w:div w:id="1743677341">
      <w:bodyDiv w:val="1"/>
      <w:marLeft w:val="0"/>
      <w:marRight w:val="0"/>
      <w:marTop w:val="0"/>
      <w:marBottom w:val="0"/>
      <w:divBdr>
        <w:top w:val="none" w:sz="0" w:space="0" w:color="auto"/>
        <w:left w:val="none" w:sz="0" w:space="0" w:color="auto"/>
        <w:bottom w:val="none" w:sz="0" w:space="0" w:color="auto"/>
        <w:right w:val="none" w:sz="0" w:space="0" w:color="auto"/>
      </w:divBdr>
      <w:divsChild>
        <w:div w:id="846213186">
          <w:marLeft w:val="1166"/>
          <w:marRight w:val="0"/>
          <w:marTop w:val="53"/>
          <w:marBottom w:val="0"/>
          <w:divBdr>
            <w:top w:val="none" w:sz="0" w:space="0" w:color="auto"/>
            <w:left w:val="none" w:sz="0" w:space="0" w:color="auto"/>
            <w:bottom w:val="none" w:sz="0" w:space="0" w:color="auto"/>
            <w:right w:val="none" w:sz="0" w:space="0" w:color="auto"/>
          </w:divBdr>
        </w:div>
        <w:div w:id="1148520770">
          <w:marLeft w:val="1166"/>
          <w:marRight w:val="0"/>
          <w:marTop w:val="53"/>
          <w:marBottom w:val="0"/>
          <w:divBdr>
            <w:top w:val="none" w:sz="0" w:space="0" w:color="auto"/>
            <w:left w:val="none" w:sz="0" w:space="0" w:color="auto"/>
            <w:bottom w:val="none" w:sz="0" w:space="0" w:color="auto"/>
            <w:right w:val="none" w:sz="0" w:space="0" w:color="auto"/>
          </w:divBdr>
        </w:div>
        <w:div w:id="1561282123">
          <w:marLeft w:val="1166"/>
          <w:marRight w:val="0"/>
          <w:marTop w:val="53"/>
          <w:marBottom w:val="0"/>
          <w:divBdr>
            <w:top w:val="none" w:sz="0" w:space="0" w:color="auto"/>
            <w:left w:val="none" w:sz="0" w:space="0" w:color="auto"/>
            <w:bottom w:val="none" w:sz="0" w:space="0" w:color="auto"/>
            <w:right w:val="none" w:sz="0" w:space="0" w:color="auto"/>
          </w:divBdr>
        </w:div>
      </w:divsChild>
    </w:div>
    <w:div w:id="1772815359">
      <w:bodyDiv w:val="1"/>
      <w:marLeft w:val="0"/>
      <w:marRight w:val="0"/>
      <w:marTop w:val="0"/>
      <w:marBottom w:val="0"/>
      <w:divBdr>
        <w:top w:val="none" w:sz="0" w:space="0" w:color="auto"/>
        <w:left w:val="none" w:sz="0" w:space="0" w:color="auto"/>
        <w:bottom w:val="none" w:sz="0" w:space="0" w:color="auto"/>
        <w:right w:val="none" w:sz="0" w:space="0" w:color="auto"/>
      </w:divBdr>
    </w:div>
    <w:div w:id="1779792650">
      <w:bodyDiv w:val="1"/>
      <w:marLeft w:val="0"/>
      <w:marRight w:val="0"/>
      <w:marTop w:val="0"/>
      <w:marBottom w:val="0"/>
      <w:divBdr>
        <w:top w:val="none" w:sz="0" w:space="0" w:color="auto"/>
        <w:left w:val="none" w:sz="0" w:space="0" w:color="auto"/>
        <w:bottom w:val="none" w:sz="0" w:space="0" w:color="auto"/>
        <w:right w:val="none" w:sz="0" w:space="0" w:color="auto"/>
      </w:divBdr>
    </w:div>
    <w:div w:id="1818716752">
      <w:bodyDiv w:val="1"/>
      <w:marLeft w:val="0"/>
      <w:marRight w:val="0"/>
      <w:marTop w:val="0"/>
      <w:marBottom w:val="0"/>
      <w:divBdr>
        <w:top w:val="none" w:sz="0" w:space="0" w:color="auto"/>
        <w:left w:val="none" w:sz="0" w:space="0" w:color="auto"/>
        <w:bottom w:val="none" w:sz="0" w:space="0" w:color="auto"/>
        <w:right w:val="none" w:sz="0" w:space="0" w:color="auto"/>
      </w:divBdr>
    </w:div>
    <w:div w:id="1894999906">
      <w:bodyDiv w:val="1"/>
      <w:marLeft w:val="0"/>
      <w:marRight w:val="0"/>
      <w:marTop w:val="0"/>
      <w:marBottom w:val="0"/>
      <w:divBdr>
        <w:top w:val="none" w:sz="0" w:space="0" w:color="auto"/>
        <w:left w:val="none" w:sz="0" w:space="0" w:color="auto"/>
        <w:bottom w:val="none" w:sz="0" w:space="0" w:color="auto"/>
        <w:right w:val="none" w:sz="0" w:space="0" w:color="auto"/>
      </w:divBdr>
    </w:div>
    <w:div w:id="2011181396">
      <w:bodyDiv w:val="1"/>
      <w:marLeft w:val="0"/>
      <w:marRight w:val="0"/>
      <w:marTop w:val="0"/>
      <w:marBottom w:val="0"/>
      <w:divBdr>
        <w:top w:val="none" w:sz="0" w:space="0" w:color="auto"/>
        <w:left w:val="none" w:sz="0" w:space="0" w:color="auto"/>
        <w:bottom w:val="none" w:sz="0" w:space="0" w:color="auto"/>
        <w:right w:val="none" w:sz="0" w:space="0" w:color="auto"/>
      </w:divBdr>
    </w:div>
    <w:div w:id="2027830363">
      <w:bodyDiv w:val="1"/>
      <w:marLeft w:val="0"/>
      <w:marRight w:val="0"/>
      <w:marTop w:val="0"/>
      <w:marBottom w:val="0"/>
      <w:divBdr>
        <w:top w:val="none" w:sz="0" w:space="0" w:color="auto"/>
        <w:left w:val="none" w:sz="0" w:space="0" w:color="auto"/>
        <w:bottom w:val="none" w:sz="0" w:space="0" w:color="auto"/>
        <w:right w:val="none" w:sz="0" w:space="0" w:color="auto"/>
      </w:divBdr>
      <w:divsChild>
        <w:div w:id="1585843574">
          <w:marLeft w:val="446"/>
          <w:marRight w:val="0"/>
          <w:marTop w:val="200"/>
          <w:marBottom w:val="0"/>
          <w:divBdr>
            <w:top w:val="none" w:sz="0" w:space="0" w:color="auto"/>
            <w:left w:val="none" w:sz="0" w:space="0" w:color="auto"/>
            <w:bottom w:val="none" w:sz="0" w:space="0" w:color="auto"/>
            <w:right w:val="none" w:sz="0" w:space="0" w:color="auto"/>
          </w:divBdr>
        </w:div>
      </w:divsChild>
    </w:div>
    <w:div w:id="2073261829">
      <w:bodyDiv w:val="1"/>
      <w:marLeft w:val="0"/>
      <w:marRight w:val="0"/>
      <w:marTop w:val="0"/>
      <w:marBottom w:val="0"/>
      <w:divBdr>
        <w:top w:val="none" w:sz="0" w:space="0" w:color="auto"/>
        <w:left w:val="none" w:sz="0" w:space="0" w:color="auto"/>
        <w:bottom w:val="none" w:sz="0" w:space="0" w:color="auto"/>
        <w:right w:val="none" w:sz="0" w:space="0" w:color="auto"/>
      </w:divBdr>
    </w:div>
    <w:div w:id="21104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FBE948DA0745379FDF783BF52E7F35"/>
        <w:category>
          <w:name w:val="Général"/>
          <w:gallery w:val="placeholder"/>
        </w:category>
        <w:types>
          <w:type w:val="bbPlcHdr"/>
        </w:types>
        <w:behaviors>
          <w:behavior w:val="content"/>
        </w:behaviors>
        <w:guid w:val="{04086DFC-0E17-4E2D-9368-27E9A5235372}"/>
      </w:docPartPr>
      <w:docPartBody>
        <w:p w:rsidR="00FA3194" w:rsidRDefault="00FA3194" w:rsidP="00FA3194">
          <w:pPr>
            <w:pStyle w:val="29FBE948DA0745379FDF783BF52E7F35"/>
          </w:pPr>
          <w:r w:rsidRPr="005B5564">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57"/>
    <w:rsid w:val="0001618D"/>
    <w:rsid w:val="00063351"/>
    <w:rsid w:val="000A08AC"/>
    <w:rsid w:val="00107986"/>
    <w:rsid w:val="00164314"/>
    <w:rsid w:val="00184A1E"/>
    <w:rsid w:val="001B5B97"/>
    <w:rsid w:val="001C66AE"/>
    <w:rsid w:val="00200AC0"/>
    <w:rsid w:val="002B6810"/>
    <w:rsid w:val="003254D8"/>
    <w:rsid w:val="003B505D"/>
    <w:rsid w:val="003E61CF"/>
    <w:rsid w:val="00430117"/>
    <w:rsid w:val="00474E8D"/>
    <w:rsid w:val="004D7E43"/>
    <w:rsid w:val="004E6E9E"/>
    <w:rsid w:val="005005E3"/>
    <w:rsid w:val="00511DC9"/>
    <w:rsid w:val="00531B42"/>
    <w:rsid w:val="00543A8F"/>
    <w:rsid w:val="005F02F8"/>
    <w:rsid w:val="006027A7"/>
    <w:rsid w:val="00637136"/>
    <w:rsid w:val="006B5F6C"/>
    <w:rsid w:val="006C125A"/>
    <w:rsid w:val="006F5541"/>
    <w:rsid w:val="007063D1"/>
    <w:rsid w:val="00742457"/>
    <w:rsid w:val="00743976"/>
    <w:rsid w:val="007627D1"/>
    <w:rsid w:val="008026DF"/>
    <w:rsid w:val="00833411"/>
    <w:rsid w:val="00865542"/>
    <w:rsid w:val="00881095"/>
    <w:rsid w:val="00931A9F"/>
    <w:rsid w:val="00950E7C"/>
    <w:rsid w:val="0098709E"/>
    <w:rsid w:val="009A65E7"/>
    <w:rsid w:val="009D1F77"/>
    <w:rsid w:val="00A0018C"/>
    <w:rsid w:val="00A26E00"/>
    <w:rsid w:val="00A34C3F"/>
    <w:rsid w:val="00A61D5C"/>
    <w:rsid w:val="00AF157E"/>
    <w:rsid w:val="00B14776"/>
    <w:rsid w:val="00C01D02"/>
    <w:rsid w:val="00C14022"/>
    <w:rsid w:val="00D30E90"/>
    <w:rsid w:val="00D3759B"/>
    <w:rsid w:val="00DC3F27"/>
    <w:rsid w:val="00E135A6"/>
    <w:rsid w:val="00E16D6D"/>
    <w:rsid w:val="00E7231B"/>
    <w:rsid w:val="00E92CE1"/>
    <w:rsid w:val="00EA53BC"/>
    <w:rsid w:val="00EE5347"/>
    <w:rsid w:val="00EF33A3"/>
    <w:rsid w:val="00F008C9"/>
    <w:rsid w:val="00FA3194"/>
    <w:rsid w:val="00FC0BE3"/>
    <w:rsid w:val="00FC5533"/>
    <w:rsid w:val="00FE6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2402239BEF4872AA648D89BC19118B">
    <w:name w:val="7D2402239BEF4872AA648D89BC19118B"/>
    <w:rsid w:val="00742457"/>
  </w:style>
  <w:style w:type="paragraph" w:customStyle="1" w:styleId="2D6DA1413B394DF081FB9A97A95DBA2A">
    <w:name w:val="2D6DA1413B394DF081FB9A97A95DBA2A"/>
    <w:rsid w:val="00742457"/>
  </w:style>
  <w:style w:type="paragraph" w:customStyle="1" w:styleId="A5D860311CDC42BAB29C310FF8B6EABD">
    <w:name w:val="A5D860311CDC42BAB29C310FF8B6EABD"/>
    <w:rsid w:val="001B5B97"/>
  </w:style>
  <w:style w:type="paragraph" w:customStyle="1" w:styleId="31476D81471D4A7793824025B6921A6C">
    <w:name w:val="31476D81471D4A7793824025B6921A6C"/>
    <w:rsid w:val="00FA3194"/>
  </w:style>
  <w:style w:type="paragraph" w:customStyle="1" w:styleId="51104D97515749DC82CFE041FD391345">
    <w:name w:val="51104D97515749DC82CFE041FD391345"/>
    <w:rsid w:val="00FA3194"/>
  </w:style>
  <w:style w:type="character" w:styleId="Textedelespacerserv">
    <w:name w:val="Placeholder Text"/>
    <w:basedOn w:val="Policepardfaut"/>
    <w:uiPriority w:val="99"/>
    <w:semiHidden/>
    <w:rsid w:val="00FA3194"/>
    <w:rPr>
      <w:color w:val="808080"/>
    </w:rPr>
  </w:style>
  <w:style w:type="paragraph" w:customStyle="1" w:styleId="29FBE948DA0745379FDF783BF52E7F35">
    <w:name w:val="29FBE948DA0745379FDF783BF52E7F35"/>
    <w:rsid w:val="00FA3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36B1-C67E-4D11-864C-5C7F52CBA51D}">
  <ds:schemaRefs>
    <ds:schemaRef ds:uri="http://schemas.openxmlformats.org/officeDocument/2006/bibliography"/>
  </ds:schemaRefs>
</ds:datastoreItem>
</file>

<file path=customXml/itemProps2.xml><?xml version="1.0" encoding="utf-8"?>
<ds:datastoreItem xmlns:ds="http://schemas.openxmlformats.org/officeDocument/2006/customXml" ds:itemID="{069359D5-6968-44C0-98D9-89FD3FD7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4863</TotalTime>
  <Pages>6</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Module Communication</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Communication</dc:title>
  <dc:subject>Module concerné</dc:subject>
  <dc:creator>Clara POUGET</dc:creator>
  <cp:keywords/>
  <dc:description/>
  <cp:lastModifiedBy>Laurent LAVALLADE</cp:lastModifiedBy>
  <cp:revision>1</cp:revision>
  <cp:lastPrinted>2017-07-18T10:25:00Z</cp:lastPrinted>
  <dcterms:created xsi:type="dcterms:W3CDTF">2017-11-03T09:47:00Z</dcterms:created>
  <dcterms:modified xsi:type="dcterms:W3CDTF">2018-04-12T09:38:00Z</dcterms:modified>
</cp:coreProperties>
</file>